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270" w:rsidRDefault="00E83270" w:rsidP="009F02D0">
      <w:pPr>
        <w:pStyle w:val="a3"/>
        <w:jc w:val="center"/>
        <w:rPr>
          <w:b/>
          <w:sz w:val="28"/>
          <w:szCs w:val="28"/>
        </w:rPr>
      </w:pPr>
      <w:r w:rsidRPr="00E83270">
        <w:rPr>
          <w:b/>
          <w:sz w:val="28"/>
          <w:szCs w:val="28"/>
        </w:rPr>
        <w:t>ПЯТИГОРСКИЙ МЕДИКО-ФАРМАЦЕВТИЧЕСКИЙ</w:t>
      </w:r>
      <w:r>
        <w:rPr>
          <w:b/>
          <w:sz w:val="28"/>
          <w:szCs w:val="28"/>
        </w:rPr>
        <w:t xml:space="preserve"> </w:t>
      </w:r>
      <w:r w:rsidRPr="00E83270">
        <w:rPr>
          <w:b/>
          <w:sz w:val="28"/>
          <w:szCs w:val="28"/>
        </w:rPr>
        <w:t>ИНСТИТУТ</w:t>
      </w:r>
      <w:r w:rsidR="00923FF6">
        <w:rPr>
          <w:b/>
          <w:sz w:val="28"/>
          <w:szCs w:val="28"/>
        </w:rPr>
        <w:t xml:space="preserve"> </w:t>
      </w:r>
      <w:r w:rsidRPr="00E83270">
        <w:rPr>
          <w:b/>
          <w:sz w:val="28"/>
          <w:szCs w:val="28"/>
        </w:rPr>
        <w:t>–</w:t>
      </w:r>
    </w:p>
    <w:p w:rsidR="00E83270" w:rsidRPr="00E83270" w:rsidRDefault="00E83270" w:rsidP="009F02D0">
      <w:pPr>
        <w:pStyle w:val="a3"/>
        <w:jc w:val="center"/>
        <w:rPr>
          <w:b/>
          <w:sz w:val="28"/>
          <w:szCs w:val="28"/>
        </w:rPr>
      </w:pPr>
      <w:r w:rsidRPr="00E83270">
        <w:rPr>
          <w:sz w:val="28"/>
          <w:szCs w:val="28"/>
        </w:rPr>
        <w:t xml:space="preserve">филиал </w:t>
      </w:r>
      <w:r w:rsidR="00923FF6">
        <w:rPr>
          <w:sz w:val="28"/>
          <w:szCs w:val="28"/>
        </w:rPr>
        <w:t xml:space="preserve">федерального </w:t>
      </w:r>
      <w:r w:rsidRPr="00E83270">
        <w:rPr>
          <w:sz w:val="28"/>
          <w:szCs w:val="28"/>
        </w:rPr>
        <w:t>государственного бюджетного образовательного учреждения</w:t>
      </w:r>
      <w:r w:rsidR="009F02D0">
        <w:rPr>
          <w:sz w:val="28"/>
          <w:szCs w:val="28"/>
        </w:rPr>
        <w:t xml:space="preserve"> </w:t>
      </w:r>
      <w:r w:rsidR="00923FF6">
        <w:rPr>
          <w:sz w:val="28"/>
          <w:szCs w:val="28"/>
        </w:rPr>
        <w:t>высшего</w:t>
      </w:r>
      <w:r w:rsidRPr="00E83270">
        <w:rPr>
          <w:sz w:val="28"/>
          <w:szCs w:val="28"/>
        </w:rPr>
        <w:t xml:space="preserve"> образования</w:t>
      </w:r>
    </w:p>
    <w:p w:rsidR="00E83270" w:rsidRPr="00E83270" w:rsidRDefault="00E83270" w:rsidP="009F02D0">
      <w:pPr>
        <w:pStyle w:val="a3"/>
        <w:jc w:val="center"/>
        <w:rPr>
          <w:b/>
          <w:sz w:val="28"/>
          <w:szCs w:val="28"/>
        </w:rPr>
      </w:pPr>
      <w:r w:rsidRPr="00E83270">
        <w:rPr>
          <w:b/>
          <w:sz w:val="28"/>
          <w:szCs w:val="28"/>
        </w:rPr>
        <w:t>«ВОЛГОГРАДСКИЙ ГОСУДАРСТВЕННЫЙ</w:t>
      </w:r>
    </w:p>
    <w:p w:rsidR="00E83270" w:rsidRPr="00E83270" w:rsidRDefault="00E83270" w:rsidP="009F02D0">
      <w:pPr>
        <w:pStyle w:val="a3"/>
        <w:jc w:val="center"/>
        <w:rPr>
          <w:b/>
          <w:sz w:val="28"/>
          <w:szCs w:val="28"/>
        </w:rPr>
      </w:pPr>
      <w:r w:rsidRPr="00E83270">
        <w:rPr>
          <w:b/>
          <w:sz w:val="28"/>
          <w:szCs w:val="28"/>
        </w:rPr>
        <w:t>МЕДИЦИНСКИЙ УНИВЕРСИТЕТ»</w:t>
      </w:r>
    </w:p>
    <w:p w:rsidR="00E83270" w:rsidRPr="00E83270" w:rsidRDefault="00E83270" w:rsidP="009F02D0">
      <w:pPr>
        <w:pStyle w:val="a3"/>
        <w:jc w:val="center"/>
        <w:rPr>
          <w:b/>
          <w:sz w:val="28"/>
          <w:szCs w:val="28"/>
        </w:rPr>
      </w:pPr>
      <w:r w:rsidRPr="00E83270">
        <w:rPr>
          <w:sz w:val="28"/>
          <w:szCs w:val="28"/>
        </w:rPr>
        <w:t>Министерства здравоохранения Российской Федерации</w:t>
      </w:r>
    </w:p>
    <w:tbl>
      <w:tblPr>
        <w:tblpPr w:leftFromText="180" w:rightFromText="180" w:vertAnchor="text" w:horzAnchor="margin" w:tblpXSpec="right" w:tblpY="386"/>
        <w:tblOverlap w:val="never"/>
        <w:tblW w:w="4928" w:type="dxa"/>
        <w:tblLook w:val="04A0" w:firstRow="1" w:lastRow="0" w:firstColumn="1" w:lastColumn="0" w:noHBand="0" w:noVBand="1"/>
      </w:tblPr>
      <w:tblGrid>
        <w:gridCol w:w="4928"/>
      </w:tblGrid>
      <w:tr w:rsidR="00E83270" w:rsidRPr="00E83270" w:rsidTr="00812280">
        <w:trPr>
          <w:trHeight w:val="1457"/>
        </w:trPr>
        <w:tc>
          <w:tcPr>
            <w:tcW w:w="4928" w:type="dxa"/>
          </w:tcPr>
          <w:p w:rsidR="00E83270" w:rsidRPr="00E83270" w:rsidRDefault="00E83270" w:rsidP="009F02D0">
            <w:pPr>
              <w:pStyle w:val="6"/>
              <w:widowControl w:val="0"/>
              <w:spacing w:line="240" w:lineRule="auto"/>
              <w:ind w:firstLine="0"/>
              <w:jc w:val="left"/>
              <w:rPr>
                <w:szCs w:val="28"/>
              </w:rPr>
            </w:pPr>
          </w:p>
          <w:p w:rsidR="00E83270" w:rsidRPr="00E83270" w:rsidRDefault="00E83270" w:rsidP="009F02D0">
            <w:pPr>
              <w:pStyle w:val="6"/>
              <w:widowControl w:val="0"/>
              <w:spacing w:line="240" w:lineRule="auto"/>
              <w:ind w:firstLine="0"/>
              <w:jc w:val="left"/>
              <w:rPr>
                <w:szCs w:val="28"/>
              </w:rPr>
            </w:pPr>
            <w:r w:rsidRPr="00E83270">
              <w:rPr>
                <w:szCs w:val="28"/>
              </w:rPr>
              <w:t>УТВЕРЖДАЮ</w:t>
            </w:r>
          </w:p>
          <w:p w:rsidR="00667154" w:rsidRPr="00667154" w:rsidRDefault="00667154" w:rsidP="00667154">
            <w:pPr>
              <w:tabs>
                <w:tab w:val="center" w:pos="4677"/>
              </w:tabs>
              <w:suppressAutoHyphens/>
              <w:spacing w:after="0" w:line="360" w:lineRule="auto"/>
              <w:rPr>
                <w:rFonts w:ascii="Times New Roman" w:eastAsia="Calibri" w:hAnsi="Times New Roman"/>
                <w:sz w:val="28"/>
                <w:szCs w:val="28"/>
              </w:rPr>
            </w:pPr>
            <w:proofErr w:type="spellStart"/>
            <w:r w:rsidRPr="00667154">
              <w:rPr>
                <w:rFonts w:ascii="Times New Roman" w:eastAsia="Calibri" w:hAnsi="Times New Roman"/>
                <w:sz w:val="28"/>
                <w:szCs w:val="28"/>
              </w:rPr>
              <w:t>И.о</w:t>
            </w:r>
            <w:proofErr w:type="spellEnd"/>
            <w:r w:rsidRPr="00667154">
              <w:rPr>
                <w:rFonts w:ascii="Times New Roman" w:eastAsia="Calibri" w:hAnsi="Times New Roman"/>
                <w:sz w:val="28"/>
                <w:szCs w:val="28"/>
              </w:rPr>
              <w:t>. директора института</w:t>
            </w:r>
          </w:p>
          <w:p w:rsidR="00667154" w:rsidRPr="00667154" w:rsidRDefault="00667154" w:rsidP="00667154">
            <w:pPr>
              <w:spacing w:after="0" w:line="360" w:lineRule="auto"/>
              <w:rPr>
                <w:rFonts w:ascii="Times New Roman" w:eastAsia="Calibri" w:hAnsi="Times New Roman"/>
                <w:sz w:val="28"/>
                <w:szCs w:val="28"/>
              </w:rPr>
            </w:pPr>
            <w:r w:rsidRPr="00667154">
              <w:rPr>
                <w:rFonts w:ascii="Times New Roman" w:eastAsia="Calibri" w:hAnsi="Times New Roman"/>
                <w:sz w:val="28"/>
                <w:szCs w:val="28"/>
              </w:rPr>
              <w:t xml:space="preserve">  _________________ М.В. Черников</w:t>
            </w:r>
          </w:p>
          <w:p w:rsidR="00667154" w:rsidRPr="00667154" w:rsidRDefault="00667154" w:rsidP="00667154">
            <w:pPr>
              <w:tabs>
                <w:tab w:val="center" w:pos="4677"/>
              </w:tabs>
              <w:spacing w:after="0" w:line="360" w:lineRule="auto"/>
              <w:rPr>
                <w:rFonts w:ascii="Times New Roman" w:eastAsia="Calibri" w:hAnsi="Times New Roman"/>
                <w:sz w:val="28"/>
                <w:szCs w:val="28"/>
              </w:rPr>
            </w:pPr>
            <w:r w:rsidRPr="00667154">
              <w:rPr>
                <w:rFonts w:ascii="Times New Roman" w:eastAsia="Calibri" w:hAnsi="Times New Roman"/>
                <w:sz w:val="28"/>
                <w:szCs w:val="28"/>
              </w:rPr>
              <w:t>«____» ___________________2020 г.</w:t>
            </w:r>
          </w:p>
          <w:p w:rsidR="00E83270" w:rsidRPr="00E83270" w:rsidRDefault="00E83270" w:rsidP="009F02D0">
            <w:pPr>
              <w:widowControl w:val="0"/>
              <w:shd w:val="clear" w:color="auto" w:fill="FFFFFF"/>
              <w:spacing w:after="0" w:line="240" w:lineRule="auto"/>
              <w:jc w:val="right"/>
              <w:rPr>
                <w:rFonts w:ascii="Times New Roman" w:hAnsi="Times New Roman"/>
                <w:bCs/>
                <w:spacing w:val="-6"/>
                <w:sz w:val="28"/>
                <w:szCs w:val="28"/>
              </w:rPr>
            </w:pPr>
            <w:bookmarkStart w:id="0" w:name="_GoBack"/>
            <w:bookmarkEnd w:id="0"/>
          </w:p>
        </w:tc>
      </w:tr>
    </w:tbl>
    <w:p w:rsidR="00E83270" w:rsidRPr="00E83270" w:rsidRDefault="00E83270" w:rsidP="009F02D0">
      <w:pPr>
        <w:pStyle w:val="31"/>
        <w:widowControl w:val="0"/>
        <w:spacing w:after="0"/>
        <w:ind w:left="0"/>
        <w:rPr>
          <w:sz w:val="28"/>
          <w:szCs w:val="28"/>
        </w:rPr>
      </w:pPr>
    </w:p>
    <w:p w:rsidR="00E83270" w:rsidRPr="00E83270" w:rsidRDefault="00E83270" w:rsidP="009F02D0">
      <w:pPr>
        <w:pStyle w:val="31"/>
        <w:widowControl w:val="0"/>
        <w:spacing w:after="0"/>
        <w:ind w:left="0"/>
        <w:rPr>
          <w:sz w:val="28"/>
          <w:szCs w:val="28"/>
        </w:rPr>
      </w:pPr>
    </w:p>
    <w:p w:rsidR="00E83270" w:rsidRPr="00E83270" w:rsidRDefault="00E83270" w:rsidP="009F02D0">
      <w:pPr>
        <w:pStyle w:val="31"/>
        <w:widowControl w:val="0"/>
        <w:spacing w:after="0"/>
        <w:ind w:left="0"/>
        <w:rPr>
          <w:sz w:val="28"/>
          <w:szCs w:val="28"/>
        </w:rPr>
      </w:pPr>
    </w:p>
    <w:p w:rsidR="00E83270" w:rsidRPr="00E83270" w:rsidRDefault="00E83270" w:rsidP="009F02D0">
      <w:pPr>
        <w:pStyle w:val="31"/>
        <w:widowControl w:val="0"/>
        <w:spacing w:after="0"/>
        <w:ind w:left="0"/>
        <w:rPr>
          <w:sz w:val="28"/>
          <w:szCs w:val="28"/>
        </w:rPr>
      </w:pPr>
    </w:p>
    <w:p w:rsidR="00E83270" w:rsidRPr="00E83270" w:rsidRDefault="00E83270" w:rsidP="009F02D0">
      <w:pPr>
        <w:pStyle w:val="31"/>
        <w:widowControl w:val="0"/>
        <w:spacing w:after="0"/>
        <w:ind w:left="0"/>
        <w:rPr>
          <w:sz w:val="28"/>
          <w:szCs w:val="28"/>
        </w:rPr>
      </w:pPr>
    </w:p>
    <w:p w:rsidR="00E83270" w:rsidRPr="00E83270" w:rsidRDefault="00E83270" w:rsidP="009F02D0">
      <w:pPr>
        <w:pStyle w:val="31"/>
        <w:widowControl w:val="0"/>
        <w:spacing w:after="0"/>
        <w:ind w:left="0"/>
        <w:rPr>
          <w:sz w:val="28"/>
          <w:szCs w:val="28"/>
        </w:rPr>
      </w:pPr>
    </w:p>
    <w:p w:rsidR="00E83270" w:rsidRPr="00E83270" w:rsidRDefault="00E83270" w:rsidP="009F02D0">
      <w:pPr>
        <w:pStyle w:val="31"/>
        <w:widowControl w:val="0"/>
        <w:spacing w:after="0"/>
        <w:ind w:left="0"/>
        <w:rPr>
          <w:sz w:val="28"/>
          <w:szCs w:val="28"/>
        </w:rPr>
      </w:pPr>
    </w:p>
    <w:p w:rsidR="00E83270" w:rsidRPr="00E83270" w:rsidRDefault="00E83270" w:rsidP="009F02D0">
      <w:pPr>
        <w:pStyle w:val="31"/>
        <w:widowControl w:val="0"/>
        <w:spacing w:after="0"/>
        <w:ind w:left="0"/>
        <w:rPr>
          <w:sz w:val="28"/>
          <w:szCs w:val="28"/>
        </w:rPr>
      </w:pPr>
    </w:p>
    <w:p w:rsidR="004F7F57" w:rsidRDefault="004F7F57" w:rsidP="009F02D0">
      <w:pPr>
        <w:pStyle w:val="31"/>
        <w:widowControl w:val="0"/>
        <w:spacing w:after="0"/>
        <w:ind w:left="0"/>
        <w:jc w:val="center"/>
        <w:rPr>
          <w:sz w:val="44"/>
          <w:szCs w:val="44"/>
        </w:rPr>
      </w:pPr>
    </w:p>
    <w:p w:rsidR="00E83270" w:rsidRPr="00E83270" w:rsidRDefault="00E83270" w:rsidP="009F02D0">
      <w:pPr>
        <w:pStyle w:val="31"/>
        <w:widowControl w:val="0"/>
        <w:spacing w:after="0"/>
        <w:ind w:left="0"/>
        <w:jc w:val="center"/>
        <w:rPr>
          <w:sz w:val="44"/>
          <w:szCs w:val="44"/>
        </w:rPr>
      </w:pPr>
      <w:r w:rsidRPr="00E83270">
        <w:rPr>
          <w:sz w:val="44"/>
          <w:szCs w:val="44"/>
        </w:rPr>
        <w:t>Рабочая программа дисциплины</w:t>
      </w:r>
    </w:p>
    <w:p w:rsidR="00E83270" w:rsidRPr="00E83270" w:rsidRDefault="00E83270" w:rsidP="009F02D0">
      <w:pPr>
        <w:spacing w:after="0" w:line="240" w:lineRule="auto"/>
        <w:jc w:val="center"/>
        <w:rPr>
          <w:rFonts w:ascii="Times New Roman" w:hAnsi="Times New Roman"/>
          <w:sz w:val="28"/>
          <w:szCs w:val="28"/>
        </w:rPr>
      </w:pPr>
    </w:p>
    <w:p w:rsidR="00E83270" w:rsidRPr="009F02D0" w:rsidRDefault="00627F9D" w:rsidP="009F02D0">
      <w:pPr>
        <w:spacing w:after="0" w:line="240" w:lineRule="auto"/>
        <w:jc w:val="center"/>
        <w:outlineLvl w:val="0"/>
        <w:rPr>
          <w:rFonts w:ascii="Times New Roman" w:hAnsi="Times New Roman"/>
          <w:b/>
          <w:i/>
          <w:sz w:val="28"/>
          <w:szCs w:val="28"/>
        </w:rPr>
      </w:pPr>
      <w:r>
        <w:rPr>
          <w:rFonts w:ascii="Times New Roman" w:hAnsi="Times New Roman"/>
          <w:b/>
          <w:sz w:val="28"/>
          <w:szCs w:val="28"/>
        </w:rPr>
        <w:t xml:space="preserve"> ЭПИДЕМИОЛОГИЯ</w:t>
      </w:r>
    </w:p>
    <w:p w:rsidR="00E83270" w:rsidRPr="00E83270" w:rsidRDefault="00E83270" w:rsidP="009F02D0">
      <w:pPr>
        <w:spacing w:after="0" w:line="240" w:lineRule="auto"/>
        <w:jc w:val="center"/>
        <w:rPr>
          <w:rFonts w:ascii="Times New Roman" w:hAnsi="Times New Roman"/>
          <w:sz w:val="28"/>
          <w:szCs w:val="28"/>
          <w:vertAlign w:val="superscript"/>
        </w:rPr>
      </w:pPr>
    </w:p>
    <w:p w:rsidR="00E83270" w:rsidRPr="00146285" w:rsidRDefault="00E83270" w:rsidP="00146285">
      <w:pPr>
        <w:shd w:val="clear" w:color="auto" w:fill="FFFFFF"/>
        <w:spacing w:after="0" w:line="240" w:lineRule="auto"/>
        <w:rPr>
          <w:rFonts w:ascii="Times New Roman" w:hAnsi="Times New Roman"/>
          <w:i/>
          <w:sz w:val="28"/>
          <w:szCs w:val="28"/>
        </w:rPr>
      </w:pPr>
      <w:r w:rsidRPr="00E83270">
        <w:rPr>
          <w:rFonts w:ascii="Times New Roman" w:hAnsi="Times New Roman"/>
          <w:sz w:val="28"/>
          <w:szCs w:val="28"/>
        </w:rPr>
        <w:t xml:space="preserve">Для специальности: </w:t>
      </w:r>
      <w:r w:rsidR="009F02D0" w:rsidRPr="009F02D0">
        <w:rPr>
          <w:rFonts w:ascii="Times New Roman" w:hAnsi="Times New Roman"/>
          <w:i/>
          <w:sz w:val="28"/>
          <w:szCs w:val="28"/>
        </w:rPr>
        <w:t>31.05.03 Стоматология</w:t>
      </w:r>
      <w:r w:rsidR="00146285">
        <w:rPr>
          <w:rFonts w:ascii="Times New Roman" w:hAnsi="Times New Roman"/>
          <w:i/>
          <w:sz w:val="28"/>
          <w:szCs w:val="28"/>
        </w:rPr>
        <w:t xml:space="preserve"> </w:t>
      </w:r>
      <w:r w:rsidR="009F02D0" w:rsidRPr="00146285">
        <w:rPr>
          <w:rFonts w:ascii="Times New Roman" w:hAnsi="Times New Roman"/>
          <w:i/>
          <w:sz w:val="28"/>
          <w:szCs w:val="28"/>
        </w:rPr>
        <w:t>(уровень специалитета)</w:t>
      </w:r>
    </w:p>
    <w:p w:rsidR="009F02D0" w:rsidRPr="00E83270" w:rsidRDefault="009F02D0" w:rsidP="009F02D0">
      <w:pPr>
        <w:spacing w:after="0" w:line="240" w:lineRule="auto"/>
        <w:rPr>
          <w:rFonts w:ascii="Times New Roman" w:hAnsi="Times New Roman"/>
          <w:sz w:val="28"/>
          <w:szCs w:val="28"/>
        </w:rPr>
      </w:pPr>
    </w:p>
    <w:p w:rsidR="00E83270" w:rsidRPr="00E83270" w:rsidRDefault="00627F9D" w:rsidP="009F02D0">
      <w:pPr>
        <w:spacing w:after="0" w:line="240" w:lineRule="auto"/>
        <w:rPr>
          <w:rFonts w:ascii="Times New Roman" w:hAnsi="Times New Roman"/>
          <w:sz w:val="28"/>
          <w:szCs w:val="28"/>
        </w:rPr>
      </w:pPr>
      <w:r>
        <w:rPr>
          <w:rFonts w:ascii="Times New Roman" w:hAnsi="Times New Roman"/>
          <w:sz w:val="28"/>
          <w:szCs w:val="28"/>
        </w:rPr>
        <w:t>Квалификация выпускника:</w:t>
      </w:r>
      <w:r w:rsidR="003A454B">
        <w:rPr>
          <w:rFonts w:ascii="Times New Roman" w:hAnsi="Times New Roman"/>
          <w:sz w:val="28"/>
          <w:szCs w:val="28"/>
        </w:rPr>
        <w:t xml:space="preserve"> </w:t>
      </w:r>
      <w:r>
        <w:rPr>
          <w:rFonts w:ascii="Times New Roman" w:hAnsi="Times New Roman"/>
          <w:i/>
          <w:sz w:val="28"/>
          <w:szCs w:val="28"/>
        </w:rPr>
        <w:t>врач-стоматолог</w:t>
      </w:r>
    </w:p>
    <w:p w:rsidR="00E83270" w:rsidRPr="00E83270" w:rsidRDefault="00E83270" w:rsidP="009F02D0">
      <w:pPr>
        <w:spacing w:after="0" w:line="240" w:lineRule="auto"/>
        <w:rPr>
          <w:rFonts w:ascii="Times New Roman" w:hAnsi="Times New Roman"/>
          <w:sz w:val="28"/>
          <w:szCs w:val="28"/>
        </w:rPr>
      </w:pPr>
    </w:p>
    <w:p w:rsidR="00E83270" w:rsidRPr="00E83270" w:rsidRDefault="003A454B" w:rsidP="009F02D0">
      <w:pPr>
        <w:spacing w:after="0" w:line="240" w:lineRule="auto"/>
        <w:rPr>
          <w:rFonts w:ascii="Times New Roman" w:hAnsi="Times New Roman"/>
          <w:sz w:val="28"/>
          <w:szCs w:val="28"/>
        </w:rPr>
      </w:pPr>
      <w:r w:rsidRPr="00E83270">
        <w:rPr>
          <w:rFonts w:ascii="Times New Roman" w:hAnsi="Times New Roman"/>
          <w:sz w:val="28"/>
          <w:szCs w:val="28"/>
        </w:rPr>
        <w:t xml:space="preserve">Кафедра: </w:t>
      </w:r>
      <w:r>
        <w:rPr>
          <w:rFonts w:ascii="Times New Roman" w:hAnsi="Times New Roman"/>
          <w:i/>
          <w:sz w:val="28"/>
          <w:szCs w:val="28"/>
        </w:rPr>
        <w:t>терапевтических</w:t>
      </w:r>
      <w:r w:rsidR="00627F9D">
        <w:rPr>
          <w:rFonts w:ascii="Times New Roman" w:hAnsi="Times New Roman"/>
          <w:i/>
          <w:sz w:val="28"/>
          <w:szCs w:val="28"/>
        </w:rPr>
        <w:t xml:space="preserve"> дисциплин</w:t>
      </w:r>
    </w:p>
    <w:p w:rsidR="00E83270" w:rsidRPr="00E83270" w:rsidRDefault="00E83270" w:rsidP="009F02D0">
      <w:pPr>
        <w:spacing w:after="0" w:line="240" w:lineRule="auto"/>
        <w:jc w:val="center"/>
        <w:rPr>
          <w:rFonts w:ascii="Times New Roman" w:hAnsi="Times New Roman"/>
          <w:sz w:val="28"/>
          <w:szCs w:val="28"/>
        </w:rPr>
      </w:pPr>
    </w:p>
    <w:p w:rsidR="00E83270" w:rsidRPr="00E83270" w:rsidRDefault="00E83270" w:rsidP="009F02D0">
      <w:pPr>
        <w:spacing w:after="0" w:line="240" w:lineRule="auto"/>
        <w:jc w:val="center"/>
        <w:rPr>
          <w:rFonts w:ascii="Times New Roman" w:hAnsi="Times New Roman"/>
          <w:sz w:val="28"/>
          <w:szCs w:val="28"/>
        </w:rPr>
      </w:pP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Курс – </w:t>
      </w:r>
      <w:r w:rsidR="003A454B">
        <w:rPr>
          <w:rFonts w:ascii="Times New Roman" w:hAnsi="Times New Roman"/>
          <w:sz w:val="28"/>
          <w:szCs w:val="28"/>
        </w:rPr>
        <w:t>4</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Семестр – </w:t>
      </w:r>
      <w:r w:rsidR="003A454B">
        <w:rPr>
          <w:rFonts w:ascii="Times New Roman" w:hAnsi="Times New Roman"/>
          <w:sz w:val="28"/>
          <w:szCs w:val="28"/>
        </w:rPr>
        <w:t>7</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Форма обучения – очная</w:t>
      </w:r>
    </w:p>
    <w:p w:rsidR="00E83270" w:rsidRPr="00E83270" w:rsidRDefault="00E83270" w:rsidP="009F02D0">
      <w:pPr>
        <w:pStyle w:val="ab"/>
        <w:tabs>
          <w:tab w:val="left" w:pos="708"/>
        </w:tabs>
        <w:spacing w:line="240" w:lineRule="auto"/>
        <w:ind w:firstLine="0"/>
        <w:rPr>
          <w:szCs w:val="28"/>
        </w:rPr>
      </w:pPr>
      <w:r w:rsidRPr="00E83270">
        <w:rPr>
          <w:szCs w:val="28"/>
        </w:rPr>
        <w:t xml:space="preserve">Лекции – </w:t>
      </w:r>
      <w:r w:rsidR="003A454B">
        <w:rPr>
          <w:szCs w:val="28"/>
        </w:rPr>
        <w:t>14</w:t>
      </w:r>
      <w:r w:rsidRPr="00E83270">
        <w:rPr>
          <w:szCs w:val="28"/>
        </w:rPr>
        <w:t xml:space="preserve"> час</w:t>
      </w:r>
      <w:r w:rsidR="009F02D0">
        <w:rPr>
          <w:szCs w:val="28"/>
        </w:rPr>
        <w:t>ов</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Практические занятия − </w:t>
      </w:r>
      <w:r w:rsidR="003A454B">
        <w:rPr>
          <w:rFonts w:ascii="Times New Roman" w:hAnsi="Times New Roman"/>
          <w:sz w:val="28"/>
          <w:szCs w:val="28"/>
        </w:rPr>
        <w:t xml:space="preserve">  34</w:t>
      </w:r>
      <w:r w:rsidRPr="00E83270">
        <w:rPr>
          <w:rFonts w:ascii="Times New Roman" w:hAnsi="Times New Roman"/>
          <w:sz w:val="28"/>
          <w:szCs w:val="28"/>
        </w:rPr>
        <w:t xml:space="preserve"> </w:t>
      </w:r>
      <w:r w:rsidR="009F02D0">
        <w:rPr>
          <w:rFonts w:ascii="Times New Roman" w:hAnsi="Times New Roman"/>
          <w:sz w:val="28"/>
          <w:szCs w:val="28"/>
        </w:rPr>
        <w:t>часов</w:t>
      </w:r>
    </w:p>
    <w:p w:rsidR="00E83270" w:rsidRPr="00E83270" w:rsidRDefault="00E83270" w:rsidP="009F02D0">
      <w:pPr>
        <w:spacing w:after="0" w:line="240" w:lineRule="auto"/>
        <w:rPr>
          <w:rFonts w:ascii="Times New Roman" w:hAnsi="Times New Roman"/>
          <w:sz w:val="28"/>
          <w:szCs w:val="28"/>
        </w:rPr>
      </w:pPr>
      <w:r w:rsidRPr="00E83270">
        <w:rPr>
          <w:rFonts w:ascii="Times New Roman" w:hAnsi="Times New Roman"/>
          <w:sz w:val="28"/>
          <w:szCs w:val="28"/>
        </w:rPr>
        <w:t xml:space="preserve">Самостоятельная работа – </w:t>
      </w:r>
      <w:r w:rsidR="003A454B">
        <w:rPr>
          <w:rFonts w:ascii="Times New Roman" w:hAnsi="Times New Roman"/>
          <w:sz w:val="28"/>
          <w:szCs w:val="28"/>
        </w:rPr>
        <w:t>24</w:t>
      </w:r>
      <w:r w:rsidR="009F02D0">
        <w:rPr>
          <w:rFonts w:ascii="Times New Roman" w:hAnsi="Times New Roman"/>
          <w:sz w:val="28"/>
          <w:szCs w:val="28"/>
        </w:rPr>
        <w:t xml:space="preserve"> час</w:t>
      </w:r>
      <w:r w:rsidR="001818B5">
        <w:rPr>
          <w:rFonts w:ascii="Times New Roman" w:hAnsi="Times New Roman"/>
          <w:sz w:val="28"/>
          <w:szCs w:val="28"/>
        </w:rPr>
        <w:t>а</w:t>
      </w:r>
    </w:p>
    <w:p w:rsidR="009F02D0" w:rsidRDefault="009F02D0" w:rsidP="009F02D0">
      <w:pPr>
        <w:spacing w:after="0" w:line="240" w:lineRule="auto"/>
        <w:rPr>
          <w:rFonts w:ascii="Times New Roman" w:hAnsi="Times New Roman"/>
          <w:sz w:val="28"/>
          <w:szCs w:val="28"/>
        </w:rPr>
      </w:pPr>
      <w:r>
        <w:rPr>
          <w:rFonts w:ascii="Times New Roman" w:hAnsi="Times New Roman"/>
          <w:sz w:val="28"/>
          <w:szCs w:val="28"/>
        </w:rPr>
        <w:t xml:space="preserve">Промежуточная аттестация: </w:t>
      </w:r>
      <w:r w:rsidRPr="009F02D0">
        <w:rPr>
          <w:rFonts w:ascii="Times New Roman" w:hAnsi="Times New Roman"/>
          <w:i/>
          <w:sz w:val="28"/>
          <w:szCs w:val="28"/>
        </w:rPr>
        <w:t>зачет</w:t>
      </w:r>
      <w:r>
        <w:rPr>
          <w:rFonts w:ascii="Times New Roman" w:hAnsi="Times New Roman"/>
          <w:sz w:val="28"/>
          <w:szCs w:val="28"/>
        </w:rPr>
        <w:t xml:space="preserve"> – </w:t>
      </w:r>
      <w:r w:rsidR="003A454B">
        <w:rPr>
          <w:rFonts w:ascii="Times New Roman" w:hAnsi="Times New Roman"/>
          <w:sz w:val="28"/>
          <w:szCs w:val="28"/>
        </w:rPr>
        <w:t>7</w:t>
      </w:r>
      <w:r>
        <w:rPr>
          <w:rFonts w:ascii="Times New Roman" w:hAnsi="Times New Roman"/>
          <w:sz w:val="28"/>
          <w:szCs w:val="28"/>
        </w:rPr>
        <w:t xml:space="preserve"> семестр</w:t>
      </w:r>
    </w:p>
    <w:p w:rsidR="009F02D0" w:rsidRDefault="009F02D0" w:rsidP="009F02D0">
      <w:pPr>
        <w:spacing w:after="0" w:line="240" w:lineRule="auto"/>
        <w:rPr>
          <w:rFonts w:ascii="Times New Roman" w:hAnsi="Times New Roman"/>
          <w:sz w:val="28"/>
          <w:szCs w:val="28"/>
        </w:rPr>
      </w:pPr>
      <w:r>
        <w:rPr>
          <w:rFonts w:ascii="Times New Roman" w:hAnsi="Times New Roman"/>
          <w:sz w:val="28"/>
          <w:szCs w:val="28"/>
        </w:rPr>
        <w:t xml:space="preserve">Трудоемкость дисциплины: </w:t>
      </w:r>
      <w:r w:rsidR="003A454B">
        <w:rPr>
          <w:rFonts w:ascii="Times New Roman" w:hAnsi="Times New Roman"/>
          <w:sz w:val="28"/>
          <w:szCs w:val="28"/>
        </w:rPr>
        <w:t>2</w:t>
      </w:r>
      <w:r>
        <w:rPr>
          <w:rFonts w:ascii="Times New Roman" w:hAnsi="Times New Roman"/>
          <w:sz w:val="28"/>
          <w:szCs w:val="28"/>
        </w:rPr>
        <w:t xml:space="preserve"> ЗЕ (</w:t>
      </w:r>
      <w:r w:rsidR="003A454B">
        <w:rPr>
          <w:rFonts w:ascii="Times New Roman" w:hAnsi="Times New Roman"/>
          <w:sz w:val="28"/>
          <w:szCs w:val="28"/>
        </w:rPr>
        <w:t>72 часа</w:t>
      </w:r>
      <w:r>
        <w:rPr>
          <w:rFonts w:ascii="Times New Roman" w:hAnsi="Times New Roman"/>
          <w:sz w:val="28"/>
          <w:szCs w:val="28"/>
        </w:rPr>
        <w:t>)</w:t>
      </w:r>
    </w:p>
    <w:p w:rsidR="00E83270" w:rsidRDefault="00E83270" w:rsidP="009F02D0">
      <w:pPr>
        <w:spacing w:after="0" w:line="240" w:lineRule="auto"/>
        <w:rPr>
          <w:rFonts w:ascii="Times New Roman" w:hAnsi="Times New Roman"/>
          <w:sz w:val="28"/>
          <w:szCs w:val="28"/>
          <w:vertAlign w:val="superscript"/>
        </w:rPr>
      </w:pPr>
    </w:p>
    <w:p w:rsidR="00146285" w:rsidRDefault="00146285" w:rsidP="009F02D0">
      <w:pPr>
        <w:spacing w:after="0" w:line="240" w:lineRule="auto"/>
        <w:rPr>
          <w:rFonts w:ascii="Times New Roman" w:hAnsi="Times New Roman"/>
          <w:sz w:val="28"/>
          <w:szCs w:val="28"/>
          <w:vertAlign w:val="superscript"/>
        </w:rPr>
      </w:pPr>
    </w:p>
    <w:p w:rsidR="00146285" w:rsidRDefault="00146285" w:rsidP="009F02D0">
      <w:pPr>
        <w:spacing w:after="0" w:line="240" w:lineRule="auto"/>
        <w:rPr>
          <w:rFonts w:ascii="Times New Roman" w:hAnsi="Times New Roman"/>
          <w:sz w:val="28"/>
          <w:szCs w:val="28"/>
          <w:vertAlign w:val="superscript"/>
        </w:rPr>
      </w:pPr>
    </w:p>
    <w:p w:rsidR="00146285" w:rsidRDefault="00146285" w:rsidP="009F02D0">
      <w:pPr>
        <w:spacing w:after="0" w:line="240" w:lineRule="auto"/>
        <w:rPr>
          <w:rFonts w:ascii="Times New Roman" w:hAnsi="Times New Roman"/>
          <w:sz w:val="28"/>
          <w:szCs w:val="28"/>
          <w:vertAlign w:val="superscript"/>
        </w:rPr>
      </w:pPr>
    </w:p>
    <w:p w:rsidR="00146285" w:rsidRDefault="00146285" w:rsidP="009F02D0">
      <w:pPr>
        <w:spacing w:after="0" w:line="240" w:lineRule="auto"/>
        <w:rPr>
          <w:rFonts w:ascii="Times New Roman" w:hAnsi="Times New Roman"/>
          <w:sz w:val="28"/>
          <w:szCs w:val="28"/>
          <w:vertAlign w:val="superscript"/>
        </w:rPr>
      </w:pPr>
    </w:p>
    <w:p w:rsidR="00146285" w:rsidRDefault="00146285" w:rsidP="009F02D0">
      <w:pPr>
        <w:spacing w:after="0" w:line="240" w:lineRule="auto"/>
        <w:rPr>
          <w:rFonts w:ascii="Times New Roman" w:hAnsi="Times New Roman"/>
          <w:sz w:val="28"/>
          <w:szCs w:val="28"/>
          <w:vertAlign w:val="superscript"/>
        </w:rPr>
      </w:pPr>
    </w:p>
    <w:p w:rsidR="00146285" w:rsidRPr="00E83270" w:rsidRDefault="00146285" w:rsidP="009F02D0">
      <w:pPr>
        <w:spacing w:after="0" w:line="240" w:lineRule="auto"/>
        <w:rPr>
          <w:rFonts w:ascii="Times New Roman" w:hAnsi="Times New Roman"/>
          <w:sz w:val="28"/>
          <w:szCs w:val="28"/>
          <w:vertAlign w:val="superscript"/>
        </w:rPr>
      </w:pPr>
    </w:p>
    <w:p w:rsidR="00E83270" w:rsidRPr="00E83270" w:rsidRDefault="00E83270" w:rsidP="009F02D0">
      <w:pPr>
        <w:spacing w:after="0" w:line="240" w:lineRule="auto"/>
        <w:rPr>
          <w:rFonts w:ascii="Times New Roman" w:hAnsi="Times New Roman"/>
          <w:sz w:val="28"/>
          <w:szCs w:val="28"/>
        </w:rPr>
      </w:pPr>
    </w:p>
    <w:p w:rsidR="009F02D0" w:rsidRDefault="009F02D0" w:rsidP="009F02D0">
      <w:pPr>
        <w:spacing w:after="0" w:line="240" w:lineRule="auto"/>
        <w:jc w:val="center"/>
        <w:rPr>
          <w:rFonts w:ascii="Times New Roman" w:hAnsi="Times New Roman"/>
          <w:sz w:val="28"/>
          <w:szCs w:val="28"/>
        </w:rPr>
      </w:pPr>
      <w:r>
        <w:rPr>
          <w:rFonts w:ascii="Times New Roman" w:hAnsi="Times New Roman"/>
          <w:sz w:val="28"/>
          <w:szCs w:val="28"/>
        </w:rPr>
        <w:t>Пятигорск, 20</w:t>
      </w:r>
      <w:r w:rsidR="00667154">
        <w:rPr>
          <w:rFonts w:ascii="Times New Roman" w:hAnsi="Times New Roman"/>
          <w:sz w:val="28"/>
          <w:szCs w:val="28"/>
        </w:rPr>
        <w:t>20</w:t>
      </w:r>
    </w:p>
    <w:p w:rsidR="00394C2B" w:rsidRPr="00E83270" w:rsidRDefault="009F02D0" w:rsidP="009F02D0">
      <w:pPr>
        <w:spacing w:after="0" w:line="240" w:lineRule="auto"/>
        <w:jc w:val="center"/>
        <w:rPr>
          <w:rFonts w:ascii="Times New Roman" w:hAnsi="Times New Roman"/>
          <w:sz w:val="28"/>
          <w:szCs w:val="28"/>
        </w:rPr>
      </w:pPr>
      <w:r>
        <w:rPr>
          <w:rFonts w:ascii="Times New Roman" w:hAnsi="Times New Roman"/>
          <w:sz w:val="28"/>
          <w:szCs w:val="28"/>
        </w:rPr>
        <w:br w:type="page"/>
      </w:r>
    </w:p>
    <w:p w:rsidR="00146285" w:rsidRPr="00146285" w:rsidRDefault="00146285" w:rsidP="00146285">
      <w:pPr>
        <w:rPr>
          <w:rFonts w:ascii="Times New Roman" w:hAnsi="Times New Roman"/>
          <w:sz w:val="28"/>
          <w:szCs w:val="28"/>
        </w:rPr>
      </w:pPr>
      <w:r w:rsidRPr="00146285">
        <w:rPr>
          <w:rFonts w:ascii="Times New Roman" w:hAnsi="Times New Roman"/>
          <w:b/>
          <w:sz w:val="28"/>
          <w:szCs w:val="28"/>
        </w:rPr>
        <w:lastRenderedPageBreak/>
        <w:t>Разработчики программы</w:t>
      </w:r>
      <w:r w:rsidRPr="00146285">
        <w:rPr>
          <w:rFonts w:ascii="Times New Roman" w:hAnsi="Times New Roman"/>
          <w:sz w:val="28"/>
          <w:szCs w:val="28"/>
        </w:rPr>
        <w:t xml:space="preserve">: </w:t>
      </w:r>
    </w:p>
    <w:p w:rsidR="00146285" w:rsidRDefault="00146285" w:rsidP="00146285">
      <w:pPr>
        <w:jc w:val="both"/>
        <w:rPr>
          <w:rFonts w:ascii="Times New Roman" w:hAnsi="Times New Roman"/>
          <w:bCs/>
          <w:color w:val="000000"/>
          <w:spacing w:val="-2"/>
          <w:sz w:val="28"/>
          <w:szCs w:val="28"/>
        </w:rPr>
      </w:pPr>
      <w:r w:rsidRPr="00146285">
        <w:rPr>
          <w:rFonts w:ascii="Times New Roman" w:hAnsi="Times New Roman"/>
          <w:bCs/>
          <w:color w:val="000000"/>
          <w:spacing w:val="-2"/>
          <w:sz w:val="28"/>
          <w:szCs w:val="28"/>
        </w:rPr>
        <w:t xml:space="preserve">И.о. заведующего кафедрой терапевтических дисциплин, д.м.н., Агапитов Л.И., </w:t>
      </w:r>
      <w:r>
        <w:rPr>
          <w:rFonts w:ascii="Times New Roman" w:hAnsi="Times New Roman"/>
          <w:bCs/>
          <w:color w:val="000000"/>
          <w:spacing w:val="-2"/>
          <w:sz w:val="28"/>
          <w:szCs w:val="28"/>
        </w:rPr>
        <w:t xml:space="preserve">старший </w:t>
      </w:r>
      <w:r w:rsidRPr="00146285">
        <w:rPr>
          <w:rFonts w:ascii="Times New Roman" w:hAnsi="Times New Roman"/>
          <w:bCs/>
          <w:color w:val="000000"/>
          <w:spacing w:val="-2"/>
          <w:sz w:val="28"/>
          <w:szCs w:val="28"/>
        </w:rPr>
        <w:t xml:space="preserve">преподаватель кафедры терапевтических дисциплин </w:t>
      </w:r>
      <w:r>
        <w:rPr>
          <w:rFonts w:ascii="Times New Roman" w:hAnsi="Times New Roman"/>
          <w:bCs/>
          <w:color w:val="000000"/>
          <w:spacing w:val="-2"/>
          <w:sz w:val="28"/>
          <w:szCs w:val="28"/>
        </w:rPr>
        <w:t xml:space="preserve">Зотова А.И., </w:t>
      </w:r>
    </w:p>
    <w:p w:rsidR="00667154" w:rsidRPr="00146285" w:rsidRDefault="00667154" w:rsidP="00146285">
      <w:pPr>
        <w:jc w:val="both"/>
        <w:rPr>
          <w:rFonts w:ascii="Times New Roman" w:hAnsi="Times New Roman"/>
          <w:b/>
          <w:sz w:val="28"/>
          <w:szCs w:val="28"/>
        </w:rPr>
      </w:pPr>
    </w:p>
    <w:p w:rsidR="00146285" w:rsidRPr="00146285" w:rsidRDefault="00146285" w:rsidP="00146285">
      <w:pPr>
        <w:pStyle w:val="a9"/>
        <w:jc w:val="both"/>
        <w:rPr>
          <w:sz w:val="28"/>
          <w:szCs w:val="28"/>
        </w:rPr>
      </w:pPr>
      <w:r w:rsidRPr="00146285">
        <w:rPr>
          <w:sz w:val="28"/>
          <w:szCs w:val="28"/>
        </w:rPr>
        <w:t xml:space="preserve">Рабочая программа обсуждена на заседании кафедры </w:t>
      </w:r>
      <w:r w:rsidRPr="00146285">
        <w:rPr>
          <w:bCs/>
          <w:color w:val="000000"/>
          <w:spacing w:val="-2"/>
          <w:sz w:val="28"/>
          <w:szCs w:val="28"/>
        </w:rPr>
        <w:t xml:space="preserve">терапевтических дисциплин </w:t>
      </w:r>
    </w:p>
    <w:p w:rsidR="00146285" w:rsidRPr="00146285" w:rsidRDefault="00146285" w:rsidP="00146285">
      <w:pPr>
        <w:pStyle w:val="a9"/>
        <w:jc w:val="both"/>
        <w:rPr>
          <w:sz w:val="28"/>
          <w:szCs w:val="28"/>
        </w:rPr>
      </w:pPr>
      <w:r w:rsidRPr="00146285">
        <w:rPr>
          <w:sz w:val="28"/>
          <w:szCs w:val="28"/>
        </w:rPr>
        <w:t xml:space="preserve">протокол № </w:t>
      </w:r>
      <w:proofErr w:type="gramStart"/>
      <w:r w:rsidRPr="00146285">
        <w:rPr>
          <w:sz w:val="28"/>
          <w:szCs w:val="28"/>
        </w:rPr>
        <w:t>1  от</w:t>
      </w:r>
      <w:proofErr w:type="gramEnd"/>
      <w:r w:rsidRPr="00146285">
        <w:rPr>
          <w:sz w:val="28"/>
          <w:szCs w:val="28"/>
        </w:rPr>
        <w:t xml:space="preserve">  «29» августа 20</w:t>
      </w:r>
      <w:r w:rsidR="00667154">
        <w:rPr>
          <w:sz w:val="28"/>
          <w:szCs w:val="28"/>
        </w:rPr>
        <w:t>20</w:t>
      </w:r>
      <w:r w:rsidRPr="00146285">
        <w:rPr>
          <w:sz w:val="28"/>
          <w:szCs w:val="28"/>
        </w:rPr>
        <w:t xml:space="preserve"> г.</w:t>
      </w:r>
    </w:p>
    <w:p w:rsidR="00146285" w:rsidRPr="00146285" w:rsidRDefault="00146285" w:rsidP="00146285">
      <w:pPr>
        <w:pStyle w:val="a9"/>
        <w:jc w:val="both"/>
      </w:pPr>
    </w:p>
    <w:p w:rsidR="00146285" w:rsidRPr="00146285" w:rsidRDefault="00146285" w:rsidP="00146285">
      <w:pPr>
        <w:pStyle w:val="a9"/>
        <w:jc w:val="both"/>
        <w:rPr>
          <w:sz w:val="28"/>
          <w:szCs w:val="28"/>
        </w:rPr>
      </w:pPr>
      <w:r w:rsidRPr="00146285">
        <w:rPr>
          <w:bCs/>
          <w:color w:val="000000"/>
          <w:spacing w:val="-2"/>
          <w:sz w:val="28"/>
          <w:szCs w:val="28"/>
        </w:rPr>
        <w:t>И.о. заведующего кафедрой, д</w:t>
      </w:r>
      <w:r w:rsidRPr="00146285">
        <w:rPr>
          <w:sz w:val="28"/>
          <w:szCs w:val="28"/>
        </w:rPr>
        <w:t>.м.н.</w:t>
      </w:r>
      <w:r w:rsidRPr="00146285">
        <w:rPr>
          <w:sz w:val="28"/>
          <w:szCs w:val="28"/>
        </w:rPr>
        <w:tab/>
      </w:r>
      <w:r w:rsidRPr="00146285">
        <w:rPr>
          <w:sz w:val="28"/>
          <w:szCs w:val="28"/>
        </w:rPr>
        <w:tab/>
        <w:t>_________</w:t>
      </w:r>
      <w:r w:rsidRPr="00146285">
        <w:rPr>
          <w:sz w:val="28"/>
          <w:szCs w:val="28"/>
        </w:rPr>
        <w:tab/>
      </w:r>
      <w:r w:rsidRPr="00146285">
        <w:rPr>
          <w:sz w:val="28"/>
          <w:szCs w:val="28"/>
        </w:rPr>
        <w:tab/>
      </w:r>
      <w:r w:rsidRPr="00146285">
        <w:rPr>
          <w:bCs/>
          <w:color w:val="000000"/>
          <w:spacing w:val="-2"/>
          <w:sz w:val="28"/>
          <w:szCs w:val="28"/>
        </w:rPr>
        <w:t>Агапитов</w:t>
      </w:r>
      <w:r w:rsidRPr="00146285">
        <w:rPr>
          <w:sz w:val="28"/>
          <w:szCs w:val="28"/>
        </w:rPr>
        <w:t xml:space="preserve"> </w:t>
      </w:r>
      <w:r w:rsidRPr="00146285">
        <w:rPr>
          <w:bCs/>
          <w:color w:val="000000"/>
          <w:spacing w:val="-2"/>
          <w:sz w:val="28"/>
          <w:szCs w:val="28"/>
        </w:rPr>
        <w:t xml:space="preserve">Л.И. </w:t>
      </w:r>
    </w:p>
    <w:p w:rsidR="00146285" w:rsidRPr="00146285" w:rsidRDefault="00146285" w:rsidP="00146285">
      <w:pPr>
        <w:pStyle w:val="a9"/>
        <w:jc w:val="both"/>
        <w:rPr>
          <w:sz w:val="28"/>
          <w:szCs w:val="28"/>
        </w:rPr>
      </w:pPr>
    </w:p>
    <w:p w:rsidR="00146285" w:rsidRPr="00146285" w:rsidRDefault="00146285" w:rsidP="00146285">
      <w:pPr>
        <w:pStyle w:val="a9"/>
        <w:jc w:val="both"/>
        <w:rPr>
          <w:sz w:val="28"/>
          <w:szCs w:val="28"/>
        </w:rPr>
      </w:pPr>
    </w:p>
    <w:p w:rsidR="00667154" w:rsidRPr="00667154" w:rsidRDefault="00667154" w:rsidP="00667154">
      <w:pPr>
        <w:spacing w:after="0" w:line="240" w:lineRule="auto"/>
        <w:jc w:val="both"/>
        <w:rPr>
          <w:rFonts w:ascii="Times New Roman" w:eastAsia="Calibri" w:hAnsi="Times New Roman"/>
          <w:sz w:val="28"/>
          <w:szCs w:val="28"/>
        </w:rPr>
      </w:pPr>
      <w:r w:rsidRPr="00667154">
        <w:rPr>
          <w:rFonts w:ascii="Times New Roman" w:eastAsia="Calibri" w:hAnsi="Times New Roman"/>
          <w:sz w:val="28"/>
          <w:szCs w:val="28"/>
        </w:rPr>
        <w:t>Рабочая программа согласована с учебно-методической комиссией по блоку профессиональных дисциплин по медицинским специальностям</w:t>
      </w:r>
    </w:p>
    <w:p w:rsidR="00667154" w:rsidRPr="00667154" w:rsidRDefault="00667154" w:rsidP="00667154">
      <w:pPr>
        <w:spacing w:after="0" w:line="240" w:lineRule="auto"/>
        <w:jc w:val="both"/>
        <w:rPr>
          <w:rFonts w:ascii="Times New Roman" w:eastAsia="Calibri" w:hAnsi="Times New Roman"/>
          <w:sz w:val="16"/>
          <w:szCs w:val="16"/>
        </w:rPr>
      </w:pPr>
    </w:p>
    <w:p w:rsidR="00667154" w:rsidRPr="00667154" w:rsidRDefault="00667154" w:rsidP="00667154">
      <w:pPr>
        <w:spacing w:after="0" w:line="240" w:lineRule="auto"/>
        <w:jc w:val="both"/>
        <w:rPr>
          <w:rFonts w:ascii="Times New Roman" w:eastAsia="Calibri" w:hAnsi="Times New Roman"/>
          <w:sz w:val="28"/>
          <w:szCs w:val="28"/>
        </w:rPr>
      </w:pPr>
      <w:r w:rsidRPr="00667154">
        <w:rPr>
          <w:rFonts w:ascii="Times New Roman" w:eastAsia="Calibri" w:hAnsi="Times New Roman"/>
          <w:sz w:val="28"/>
          <w:szCs w:val="28"/>
        </w:rPr>
        <w:t xml:space="preserve">протокол №   </w:t>
      </w:r>
      <w:proofErr w:type="gramStart"/>
      <w:r w:rsidRPr="00667154">
        <w:rPr>
          <w:rFonts w:ascii="Times New Roman" w:eastAsia="Calibri" w:hAnsi="Times New Roman"/>
          <w:sz w:val="28"/>
          <w:szCs w:val="28"/>
        </w:rPr>
        <w:t>от  «</w:t>
      </w:r>
      <w:proofErr w:type="gramEnd"/>
      <w:r w:rsidRPr="00667154">
        <w:rPr>
          <w:rFonts w:ascii="Times New Roman" w:eastAsia="Calibri" w:hAnsi="Times New Roman"/>
          <w:sz w:val="28"/>
          <w:szCs w:val="28"/>
        </w:rPr>
        <w:t xml:space="preserve">  »  августа 2020 г.</w:t>
      </w:r>
    </w:p>
    <w:p w:rsidR="00667154" w:rsidRPr="00667154" w:rsidRDefault="00667154" w:rsidP="00667154">
      <w:pPr>
        <w:spacing w:after="0" w:line="240" w:lineRule="auto"/>
        <w:jc w:val="both"/>
        <w:rPr>
          <w:rFonts w:ascii="Times New Roman" w:eastAsia="Calibri" w:hAnsi="Times New Roman"/>
          <w:sz w:val="28"/>
          <w:szCs w:val="28"/>
        </w:rPr>
      </w:pPr>
    </w:p>
    <w:p w:rsidR="00667154" w:rsidRPr="00667154" w:rsidRDefault="00667154" w:rsidP="00667154">
      <w:pPr>
        <w:spacing w:after="0" w:line="240" w:lineRule="auto"/>
        <w:jc w:val="both"/>
        <w:rPr>
          <w:rFonts w:ascii="Times New Roman" w:eastAsia="Calibri" w:hAnsi="Times New Roman"/>
          <w:i/>
          <w:sz w:val="28"/>
          <w:szCs w:val="28"/>
        </w:rPr>
      </w:pPr>
      <w:r w:rsidRPr="00667154">
        <w:rPr>
          <w:rFonts w:ascii="Times New Roman" w:eastAsia="Calibri" w:hAnsi="Times New Roman"/>
          <w:sz w:val="28"/>
          <w:szCs w:val="28"/>
        </w:rPr>
        <w:t xml:space="preserve">Председатель УМК </w:t>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t>Игнатиади О.Н.</w:t>
      </w:r>
    </w:p>
    <w:p w:rsidR="00667154" w:rsidRPr="00667154" w:rsidRDefault="00667154" w:rsidP="00667154">
      <w:pPr>
        <w:spacing w:after="0" w:line="240" w:lineRule="auto"/>
        <w:jc w:val="both"/>
        <w:rPr>
          <w:rFonts w:ascii="Times New Roman" w:eastAsia="Calibri" w:hAnsi="Times New Roman"/>
          <w:i/>
          <w:sz w:val="28"/>
          <w:szCs w:val="28"/>
        </w:rPr>
      </w:pPr>
    </w:p>
    <w:p w:rsidR="00667154" w:rsidRPr="00667154" w:rsidRDefault="00667154" w:rsidP="00667154">
      <w:pPr>
        <w:widowControl w:val="0"/>
        <w:spacing w:after="0"/>
        <w:rPr>
          <w:rFonts w:ascii="Times New Roman" w:eastAsia="Calibri" w:hAnsi="Times New Roman"/>
          <w:sz w:val="28"/>
          <w:szCs w:val="28"/>
          <w:lang w:eastAsia="en-US"/>
        </w:rPr>
      </w:pPr>
      <w:r w:rsidRPr="00667154">
        <w:rPr>
          <w:rFonts w:ascii="Times New Roman" w:eastAsia="Calibri" w:hAnsi="Times New Roman"/>
          <w:sz w:val="28"/>
          <w:szCs w:val="28"/>
          <w:lang w:eastAsia="en-US"/>
        </w:rPr>
        <w:t>Рабочая программа согласована с библиотекой</w:t>
      </w:r>
    </w:p>
    <w:p w:rsidR="00667154" w:rsidRPr="00667154" w:rsidRDefault="00667154" w:rsidP="00667154">
      <w:pPr>
        <w:widowControl w:val="0"/>
        <w:spacing w:after="0"/>
        <w:rPr>
          <w:rFonts w:ascii="Times New Roman" w:eastAsia="Calibri" w:hAnsi="Times New Roman"/>
          <w:sz w:val="28"/>
          <w:szCs w:val="28"/>
          <w:lang w:eastAsia="en-US"/>
        </w:rPr>
      </w:pPr>
      <w:r w:rsidRPr="00667154">
        <w:rPr>
          <w:rFonts w:ascii="Times New Roman" w:eastAsia="Calibri" w:hAnsi="Times New Roman"/>
          <w:sz w:val="28"/>
          <w:szCs w:val="28"/>
          <w:lang w:eastAsia="en-US"/>
        </w:rPr>
        <w:t xml:space="preserve">Заведующая библиотекой </w:t>
      </w:r>
      <w:r w:rsidRPr="00667154">
        <w:rPr>
          <w:rFonts w:ascii="Times New Roman" w:eastAsia="Calibri" w:hAnsi="Times New Roman"/>
          <w:sz w:val="28"/>
          <w:szCs w:val="28"/>
          <w:lang w:eastAsia="en-US"/>
        </w:rPr>
        <w:tab/>
      </w:r>
      <w:r w:rsidRPr="00667154">
        <w:rPr>
          <w:rFonts w:ascii="Times New Roman" w:eastAsia="Calibri" w:hAnsi="Times New Roman"/>
          <w:sz w:val="28"/>
          <w:szCs w:val="28"/>
          <w:lang w:eastAsia="en-US"/>
        </w:rPr>
        <w:tab/>
        <w:t xml:space="preserve">      ____________</w:t>
      </w:r>
      <w:r w:rsidRPr="00667154">
        <w:rPr>
          <w:rFonts w:ascii="Times New Roman" w:eastAsia="Calibri" w:hAnsi="Times New Roman"/>
          <w:sz w:val="28"/>
          <w:szCs w:val="28"/>
          <w:lang w:eastAsia="en-US"/>
        </w:rPr>
        <w:tab/>
        <w:t xml:space="preserve">           Глущенко Л.Ф. </w:t>
      </w:r>
    </w:p>
    <w:p w:rsidR="00667154" w:rsidRPr="00667154" w:rsidRDefault="00667154" w:rsidP="00667154">
      <w:pPr>
        <w:spacing w:after="0" w:line="240" w:lineRule="auto"/>
        <w:jc w:val="both"/>
        <w:rPr>
          <w:rFonts w:ascii="Times New Roman" w:eastAsia="Calibri" w:hAnsi="Times New Roman"/>
          <w:i/>
          <w:sz w:val="28"/>
          <w:szCs w:val="28"/>
        </w:rPr>
      </w:pPr>
    </w:p>
    <w:p w:rsidR="00667154" w:rsidRPr="00667154" w:rsidRDefault="00667154" w:rsidP="00667154">
      <w:pPr>
        <w:shd w:val="clear" w:color="auto" w:fill="FFFFFF"/>
        <w:tabs>
          <w:tab w:val="left" w:leader="underscore" w:pos="6845"/>
        </w:tabs>
        <w:suppressAutoHyphens/>
        <w:spacing w:after="0" w:line="240" w:lineRule="auto"/>
        <w:rPr>
          <w:rFonts w:ascii="Times New Roman" w:eastAsia="Times New Roman" w:hAnsi="Times New Roman"/>
          <w:sz w:val="28"/>
          <w:szCs w:val="28"/>
          <w:lang w:eastAsia="zh-CN"/>
        </w:rPr>
      </w:pPr>
      <w:r w:rsidRPr="00667154">
        <w:rPr>
          <w:rFonts w:ascii="Times New Roman" w:eastAsia="Times New Roman" w:hAnsi="Times New Roman"/>
          <w:color w:val="000000"/>
          <w:spacing w:val="-1"/>
          <w:sz w:val="28"/>
          <w:szCs w:val="28"/>
          <w:lang w:eastAsia="zh-CN"/>
        </w:rPr>
        <w:t xml:space="preserve">Внешняя рецензия дана деканом стоматологического факультета ФГБОУ ВО </w:t>
      </w:r>
      <w:proofErr w:type="spellStart"/>
      <w:r w:rsidRPr="00667154">
        <w:rPr>
          <w:rFonts w:ascii="Times New Roman" w:eastAsia="Times New Roman" w:hAnsi="Times New Roman"/>
          <w:color w:val="000000"/>
          <w:spacing w:val="-1"/>
          <w:sz w:val="28"/>
          <w:szCs w:val="28"/>
          <w:lang w:eastAsia="zh-CN"/>
        </w:rPr>
        <w:t>СтГМУ</w:t>
      </w:r>
      <w:proofErr w:type="spellEnd"/>
      <w:r w:rsidRPr="00667154">
        <w:rPr>
          <w:rFonts w:ascii="Times New Roman" w:eastAsia="Times New Roman" w:hAnsi="Times New Roman"/>
          <w:color w:val="000000"/>
          <w:spacing w:val="-1"/>
          <w:sz w:val="28"/>
          <w:szCs w:val="28"/>
          <w:lang w:eastAsia="zh-CN"/>
        </w:rPr>
        <w:t xml:space="preserve"> Минздрава России, к.м.н. Ивенским В.Н. </w:t>
      </w:r>
    </w:p>
    <w:p w:rsidR="00667154" w:rsidRPr="00667154" w:rsidRDefault="00667154" w:rsidP="00667154">
      <w:pPr>
        <w:suppressAutoHyphens/>
        <w:spacing w:after="0" w:line="240" w:lineRule="auto"/>
        <w:rPr>
          <w:rFonts w:ascii="Times New Roman" w:eastAsia="Times New Roman" w:hAnsi="Times New Roman"/>
          <w:sz w:val="24"/>
          <w:szCs w:val="24"/>
          <w:lang w:eastAsia="zh-CN"/>
        </w:rPr>
      </w:pPr>
    </w:p>
    <w:p w:rsidR="00667154" w:rsidRPr="00667154" w:rsidRDefault="00667154" w:rsidP="00667154">
      <w:pPr>
        <w:spacing w:after="0"/>
        <w:jc w:val="both"/>
        <w:rPr>
          <w:rFonts w:ascii="Times New Roman" w:eastAsia="Calibri" w:hAnsi="Times New Roman"/>
          <w:sz w:val="28"/>
          <w:szCs w:val="28"/>
          <w:lang w:eastAsia="en-US"/>
        </w:rPr>
      </w:pPr>
    </w:p>
    <w:p w:rsidR="00667154" w:rsidRPr="00667154" w:rsidRDefault="00667154" w:rsidP="00667154">
      <w:pPr>
        <w:spacing w:after="0"/>
        <w:jc w:val="both"/>
        <w:rPr>
          <w:rFonts w:ascii="Times New Roman" w:eastAsia="Calibri" w:hAnsi="Times New Roman"/>
          <w:sz w:val="28"/>
          <w:szCs w:val="28"/>
          <w:lang w:eastAsia="en-US"/>
        </w:rPr>
      </w:pPr>
    </w:p>
    <w:p w:rsidR="00667154" w:rsidRPr="00667154" w:rsidRDefault="00667154" w:rsidP="00667154">
      <w:pPr>
        <w:spacing w:after="0"/>
        <w:jc w:val="both"/>
        <w:rPr>
          <w:rFonts w:ascii="Times New Roman" w:eastAsia="Calibri" w:hAnsi="Times New Roman"/>
          <w:sz w:val="28"/>
          <w:szCs w:val="28"/>
          <w:lang w:eastAsia="en-US"/>
        </w:rPr>
      </w:pPr>
    </w:p>
    <w:p w:rsidR="00667154" w:rsidRPr="00667154" w:rsidRDefault="00667154" w:rsidP="00667154">
      <w:pPr>
        <w:spacing w:after="0"/>
        <w:jc w:val="both"/>
        <w:rPr>
          <w:rFonts w:ascii="Times New Roman" w:eastAsia="Calibri" w:hAnsi="Times New Roman"/>
          <w:sz w:val="28"/>
          <w:szCs w:val="28"/>
          <w:lang w:eastAsia="en-US"/>
        </w:rPr>
      </w:pPr>
      <w:r w:rsidRPr="00667154">
        <w:rPr>
          <w:rFonts w:ascii="Times New Roman" w:eastAsia="Calibri" w:hAnsi="Times New Roman"/>
          <w:color w:val="000000"/>
          <w:spacing w:val="-3"/>
          <w:sz w:val="28"/>
          <w:szCs w:val="28"/>
          <w:lang w:eastAsia="en-US"/>
        </w:rPr>
        <w:t>Декан медицинского факультета</w:t>
      </w:r>
      <w:r w:rsidRPr="00667154">
        <w:rPr>
          <w:rFonts w:ascii="Times New Roman" w:eastAsia="Calibri" w:hAnsi="Times New Roman"/>
          <w:sz w:val="28"/>
          <w:szCs w:val="28"/>
          <w:lang w:eastAsia="en-US"/>
        </w:rPr>
        <w:tab/>
      </w:r>
      <w:r w:rsidRPr="00667154">
        <w:rPr>
          <w:rFonts w:ascii="Times New Roman" w:eastAsia="Calibri" w:hAnsi="Times New Roman"/>
          <w:sz w:val="28"/>
          <w:szCs w:val="28"/>
          <w:lang w:eastAsia="en-US"/>
        </w:rPr>
        <w:tab/>
      </w:r>
      <w:r w:rsidRPr="00667154">
        <w:rPr>
          <w:rFonts w:ascii="Times New Roman" w:eastAsia="Calibri" w:hAnsi="Times New Roman"/>
          <w:sz w:val="28"/>
          <w:szCs w:val="28"/>
          <w:lang w:eastAsia="en-US"/>
        </w:rPr>
        <w:tab/>
      </w:r>
      <w:r w:rsidRPr="00667154">
        <w:rPr>
          <w:rFonts w:ascii="Times New Roman" w:eastAsia="Calibri" w:hAnsi="Times New Roman"/>
          <w:sz w:val="28"/>
          <w:szCs w:val="28"/>
          <w:lang w:eastAsia="en-US"/>
        </w:rPr>
        <w:tab/>
      </w:r>
      <w:r w:rsidRPr="00667154">
        <w:rPr>
          <w:rFonts w:ascii="Times New Roman" w:eastAsia="Calibri" w:hAnsi="Times New Roman"/>
          <w:sz w:val="28"/>
          <w:szCs w:val="28"/>
          <w:lang w:eastAsia="en-US"/>
        </w:rPr>
        <w:tab/>
        <w:t xml:space="preserve">Игнатиади О.Н. </w:t>
      </w:r>
    </w:p>
    <w:p w:rsidR="00667154" w:rsidRPr="00667154" w:rsidRDefault="00667154" w:rsidP="00667154">
      <w:pPr>
        <w:spacing w:after="0"/>
        <w:jc w:val="both"/>
        <w:rPr>
          <w:rFonts w:ascii="Times New Roman" w:eastAsia="Calibri" w:hAnsi="Times New Roman"/>
          <w:sz w:val="28"/>
          <w:szCs w:val="28"/>
          <w:lang w:eastAsia="en-US"/>
        </w:rPr>
      </w:pPr>
    </w:p>
    <w:p w:rsidR="00667154" w:rsidRPr="00667154" w:rsidRDefault="00667154" w:rsidP="00667154">
      <w:pPr>
        <w:widowControl w:val="0"/>
        <w:spacing w:after="0"/>
        <w:rPr>
          <w:rFonts w:ascii="Times New Roman" w:eastAsia="Calibri" w:hAnsi="Times New Roman"/>
          <w:sz w:val="28"/>
          <w:szCs w:val="28"/>
          <w:lang w:eastAsia="en-US"/>
        </w:rPr>
      </w:pPr>
    </w:p>
    <w:p w:rsidR="00667154" w:rsidRPr="00667154" w:rsidRDefault="00667154" w:rsidP="00667154">
      <w:pPr>
        <w:spacing w:after="0" w:line="240" w:lineRule="auto"/>
        <w:jc w:val="both"/>
        <w:rPr>
          <w:rFonts w:ascii="Times New Roman" w:eastAsia="Calibri" w:hAnsi="Times New Roman"/>
          <w:sz w:val="28"/>
          <w:szCs w:val="28"/>
        </w:rPr>
      </w:pPr>
      <w:r w:rsidRPr="00667154">
        <w:rPr>
          <w:rFonts w:ascii="Times New Roman" w:eastAsia="Calibri" w:hAnsi="Times New Roman"/>
          <w:sz w:val="28"/>
          <w:szCs w:val="28"/>
        </w:rPr>
        <w:t>Рабочая программа утверждена на заседании Центральной</w:t>
      </w:r>
    </w:p>
    <w:p w:rsidR="00667154" w:rsidRPr="00667154" w:rsidRDefault="00667154" w:rsidP="00667154">
      <w:pPr>
        <w:spacing w:after="0" w:line="240" w:lineRule="auto"/>
        <w:jc w:val="both"/>
        <w:rPr>
          <w:rFonts w:ascii="Times New Roman" w:eastAsia="Calibri" w:hAnsi="Times New Roman"/>
          <w:sz w:val="28"/>
          <w:szCs w:val="28"/>
        </w:rPr>
      </w:pPr>
      <w:r w:rsidRPr="00667154">
        <w:rPr>
          <w:rFonts w:ascii="Times New Roman" w:eastAsia="Calibri" w:hAnsi="Times New Roman"/>
          <w:sz w:val="28"/>
          <w:szCs w:val="28"/>
        </w:rPr>
        <w:t>методической комиссии</w:t>
      </w:r>
    </w:p>
    <w:p w:rsidR="00667154" w:rsidRPr="00667154" w:rsidRDefault="00667154" w:rsidP="00667154">
      <w:pPr>
        <w:spacing w:after="0" w:line="240" w:lineRule="auto"/>
        <w:jc w:val="both"/>
        <w:rPr>
          <w:rFonts w:ascii="Times New Roman" w:eastAsia="Calibri" w:hAnsi="Times New Roman"/>
          <w:sz w:val="28"/>
          <w:szCs w:val="28"/>
        </w:rPr>
      </w:pPr>
      <w:proofErr w:type="gramStart"/>
      <w:r w:rsidRPr="00667154">
        <w:rPr>
          <w:rFonts w:ascii="Times New Roman" w:eastAsia="Calibri" w:hAnsi="Times New Roman"/>
          <w:sz w:val="28"/>
          <w:szCs w:val="28"/>
        </w:rPr>
        <w:t>протокол  №</w:t>
      </w:r>
      <w:proofErr w:type="gramEnd"/>
      <w:r w:rsidRPr="00667154">
        <w:rPr>
          <w:rFonts w:ascii="Times New Roman" w:eastAsia="Calibri" w:hAnsi="Times New Roman"/>
          <w:sz w:val="28"/>
          <w:szCs w:val="28"/>
        </w:rPr>
        <w:t>1  от  «31» августа 2020 г.</w:t>
      </w:r>
    </w:p>
    <w:p w:rsidR="00667154" w:rsidRPr="00667154" w:rsidRDefault="00667154" w:rsidP="00667154">
      <w:pPr>
        <w:spacing w:after="0" w:line="240" w:lineRule="auto"/>
        <w:jc w:val="both"/>
        <w:rPr>
          <w:rFonts w:ascii="Times New Roman" w:eastAsia="Calibri" w:hAnsi="Times New Roman"/>
          <w:sz w:val="28"/>
          <w:szCs w:val="28"/>
        </w:rPr>
      </w:pPr>
    </w:p>
    <w:p w:rsidR="00667154" w:rsidRPr="00667154" w:rsidRDefault="00667154" w:rsidP="00667154">
      <w:pPr>
        <w:spacing w:after="0" w:line="240" w:lineRule="auto"/>
        <w:jc w:val="both"/>
        <w:rPr>
          <w:rFonts w:ascii="Times New Roman" w:eastAsia="Calibri" w:hAnsi="Times New Roman"/>
          <w:sz w:val="28"/>
          <w:szCs w:val="28"/>
        </w:rPr>
      </w:pPr>
      <w:r w:rsidRPr="00667154">
        <w:rPr>
          <w:rFonts w:ascii="Times New Roman" w:eastAsia="Calibri" w:hAnsi="Times New Roman"/>
          <w:sz w:val="28"/>
          <w:szCs w:val="28"/>
        </w:rPr>
        <w:t>Председатель ЦМК</w:t>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r>
      <w:r w:rsidRPr="00667154">
        <w:rPr>
          <w:rFonts w:ascii="Times New Roman" w:eastAsia="Calibri" w:hAnsi="Times New Roman"/>
          <w:sz w:val="28"/>
          <w:szCs w:val="28"/>
        </w:rPr>
        <w:tab/>
        <w:t>Черников М.В</w:t>
      </w:r>
    </w:p>
    <w:p w:rsidR="00667154" w:rsidRPr="00667154" w:rsidRDefault="00667154" w:rsidP="00667154">
      <w:pPr>
        <w:spacing w:after="0" w:line="240" w:lineRule="auto"/>
        <w:jc w:val="both"/>
        <w:rPr>
          <w:rFonts w:ascii="Times New Roman" w:eastAsia="Calibri" w:hAnsi="Times New Roman"/>
          <w:sz w:val="28"/>
          <w:szCs w:val="28"/>
        </w:rPr>
      </w:pPr>
    </w:p>
    <w:p w:rsidR="00667154" w:rsidRPr="00667154" w:rsidRDefault="00667154" w:rsidP="00667154">
      <w:pPr>
        <w:spacing w:after="0" w:line="240" w:lineRule="auto"/>
        <w:jc w:val="both"/>
        <w:rPr>
          <w:rFonts w:ascii="Times New Roman" w:eastAsia="Calibri" w:hAnsi="Times New Roman"/>
          <w:sz w:val="28"/>
          <w:szCs w:val="28"/>
        </w:rPr>
      </w:pPr>
    </w:p>
    <w:p w:rsidR="00667154" w:rsidRPr="00667154" w:rsidRDefault="00667154" w:rsidP="00667154">
      <w:pPr>
        <w:spacing w:after="0" w:line="240" w:lineRule="auto"/>
        <w:jc w:val="both"/>
        <w:rPr>
          <w:rFonts w:ascii="Times New Roman" w:eastAsia="Calibri" w:hAnsi="Times New Roman"/>
          <w:sz w:val="28"/>
          <w:szCs w:val="28"/>
        </w:rPr>
      </w:pPr>
    </w:p>
    <w:p w:rsidR="00667154" w:rsidRPr="00667154" w:rsidRDefault="00667154" w:rsidP="00667154">
      <w:pPr>
        <w:spacing w:after="0" w:line="240" w:lineRule="auto"/>
        <w:jc w:val="both"/>
        <w:rPr>
          <w:rFonts w:ascii="Times New Roman" w:eastAsia="Calibri" w:hAnsi="Times New Roman"/>
          <w:sz w:val="28"/>
          <w:szCs w:val="28"/>
        </w:rPr>
      </w:pPr>
      <w:r w:rsidRPr="00667154">
        <w:rPr>
          <w:rFonts w:ascii="Times New Roman" w:eastAsia="Calibri" w:hAnsi="Times New Roman"/>
          <w:sz w:val="28"/>
          <w:szCs w:val="28"/>
        </w:rPr>
        <w:t>Рабочая программа утверждена на заседании Ученого совета</w:t>
      </w:r>
    </w:p>
    <w:p w:rsidR="00667154" w:rsidRDefault="00667154" w:rsidP="00667154">
      <w:pPr>
        <w:spacing w:after="0" w:line="240" w:lineRule="auto"/>
        <w:jc w:val="both"/>
        <w:rPr>
          <w:rFonts w:ascii="Times New Roman" w:eastAsia="Calibri" w:hAnsi="Times New Roman"/>
          <w:sz w:val="28"/>
          <w:szCs w:val="28"/>
        </w:rPr>
      </w:pPr>
      <w:r w:rsidRPr="00667154">
        <w:rPr>
          <w:rFonts w:ascii="Times New Roman" w:eastAsia="Calibri" w:hAnsi="Times New Roman"/>
          <w:sz w:val="28"/>
          <w:szCs w:val="28"/>
        </w:rPr>
        <w:t>Протокол №</w:t>
      </w:r>
      <w:proofErr w:type="gramStart"/>
      <w:r w:rsidRPr="00667154">
        <w:rPr>
          <w:rFonts w:ascii="Times New Roman" w:eastAsia="Calibri" w:hAnsi="Times New Roman"/>
          <w:sz w:val="28"/>
          <w:szCs w:val="28"/>
        </w:rPr>
        <w:t>1  от</w:t>
      </w:r>
      <w:proofErr w:type="gramEnd"/>
      <w:r w:rsidRPr="00667154">
        <w:rPr>
          <w:rFonts w:ascii="Times New Roman" w:eastAsia="Calibri" w:hAnsi="Times New Roman"/>
          <w:sz w:val="28"/>
          <w:szCs w:val="28"/>
        </w:rPr>
        <w:t xml:space="preserve">  « » августа 2020 года.</w:t>
      </w:r>
    </w:p>
    <w:p w:rsidR="00667154" w:rsidRDefault="00667154" w:rsidP="00667154">
      <w:pPr>
        <w:spacing w:after="0" w:line="240" w:lineRule="auto"/>
        <w:jc w:val="both"/>
        <w:rPr>
          <w:rFonts w:ascii="Times New Roman" w:eastAsia="Calibri" w:hAnsi="Times New Roman"/>
          <w:sz w:val="28"/>
          <w:szCs w:val="28"/>
        </w:rPr>
      </w:pPr>
    </w:p>
    <w:p w:rsidR="00667154" w:rsidRPr="00667154" w:rsidRDefault="00667154" w:rsidP="00667154">
      <w:pPr>
        <w:spacing w:after="0" w:line="240" w:lineRule="auto"/>
        <w:jc w:val="both"/>
        <w:rPr>
          <w:rFonts w:ascii="Times New Roman" w:eastAsia="Calibri" w:hAnsi="Times New Roman"/>
          <w:sz w:val="28"/>
          <w:szCs w:val="28"/>
        </w:rPr>
      </w:pPr>
    </w:p>
    <w:tbl>
      <w:tblPr>
        <w:tblW w:w="10206" w:type="dxa"/>
        <w:tblInd w:w="-552" w:type="dxa"/>
        <w:tblLayout w:type="fixed"/>
        <w:tblCellMar>
          <w:left w:w="15" w:type="dxa"/>
          <w:right w:w="15" w:type="dxa"/>
        </w:tblCellMar>
        <w:tblLook w:val="0000" w:firstRow="0" w:lastRow="0" w:firstColumn="0" w:lastColumn="0" w:noHBand="0" w:noVBand="0"/>
      </w:tblPr>
      <w:tblGrid>
        <w:gridCol w:w="760"/>
        <w:gridCol w:w="2075"/>
        <w:gridCol w:w="1848"/>
        <w:gridCol w:w="4662"/>
        <w:gridCol w:w="861"/>
      </w:tblGrid>
      <w:tr w:rsidR="00662DC5" w:rsidRPr="00C24C1A" w:rsidTr="006258BF">
        <w:trPr>
          <w:trHeight w:hRule="exact" w:val="80"/>
        </w:trPr>
        <w:tc>
          <w:tcPr>
            <w:tcW w:w="4683" w:type="dxa"/>
            <w:gridSpan w:val="3"/>
            <w:tcBorders>
              <w:top w:val="nil"/>
              <w:left w:val="nil"/>
              <w:bottom w:val="nil"/>
              <w:right w:val="nil"/>
            </w:tcBorders>
            <w:shd w:val="clear" w:color="auto" w:fill="FFFFFF"/>
          </w:tcPr>
          <w:p w:rsidR="00662DC5" w:rsidRPr="00C24C1A" w:rsidRDefault="00662DC5" w:rsidP="009F02D0">
            <w:pPr>
              <w:widowControl w:val="0"/>
              <w:autoSpaceDE w:val="0"/>
              <w:autoSpaceDN w:val="0"/>
              <w:adjustRightInd w:val="0"/>
              <w:spacing w:after="0" w:line="240" w:lineRule="auto"/>
              <w:ind w:left="-724"/>
              <w:rPr>
                <w:rFonts w:ascii="Tahoma" w:hAnsi="Tahoma" w:cs="Tahoma"/>
                <w:sz w:val="24"/>
                <w:szCs w:val="24"/>
              </w:rPr>
            </w:pPr>
          </w:p>
        </w:tc>
        <w:tc>
          <w:tcPr>
            <w:tcW w:w="4662" w:type="dxa"/>
            <w:tcBorders>
              <w:top w:val="nil"/>
              <w:left w:val="nil"/>
              <w:bottom w:val="nil"/>
              <w:right w:val="nil"/>
            </w:tcBorders>
          </w:tcPr>
          <w:p w:rsidR="00662DC5" w:rsidRPr="00C24C1A" w:rsidRDefault="00662DC5" w:rsidP="009F02D0">
            <w:pPr>
              <w:widowControl w:val="0"/>
              <w:autoSpaceDE w:val="0"/>
              <w:autoSpaceDN w:val="0"/>
              <w:adjustRightInd w:val="0"/>
              <w:spacing w:after="0" w:line="240" w:lineRule="auto"/>
              <w:rPr>
                <w:rFonts w:ascii="Courier New" w:hAnsi="Courier New" w:cs="Courier New"/>
                <w:sz w:val="24"/>
                <w:szCs w:val="24"/>
              </w:rPr>
            </w:pPr>
          </w:p>
        </w:tc>
        <w:tc>
          <w:tcPr>
            <w:tcW w:w="861" w:type="dxa"/>
            <w:tcBorders>
              <w:top w:val="nil"/>
              <w:left w:val="nil"/>
              <w:bottom w:val="nil"/>
              <w:right w:val="nil"/>
            </w:tcBorders>
            <w:shd w:val="clear" w:color="auto" w:fill="FFFFFF"/>
          </w:tcPr>
          <w:p w:rsidR="00662DC5" w:rsidRPr="00C24C1A" w:rsidRDefault="00662DC5" w:rsidP="009F02D0">
            <w:pPr>
              <w:widowControl w:val="0"/>
              <w:autoSpaceDE w:val="0"/>
              <w:autoSpaceDN w:val="0"/>
              <w:adjustRightInd w:val="0"/>
              <w:spacing w:after="0" w:line="240" w:lineRule="auto"/>
              <w:rPr>
                <w:rFonts w:ascii="Tahoma" w:hAnsi="Tahoma" w:cs="Tahoma"/>
                <w:sz w:val="24"/>
                <w:szCs w:val="24"/>
              </w:rPr>
            </w:pPr>
          </w:p>
        </w:tc>
      </w:tr>
      <w:tr w:rsidR="00662DC5" w:rsidRPr="00C24C1A" w:rsidTr="003B7F92">
        <w:trPr>
          <w:trHeight w:hRule="exact" w:val="280"/>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D3D3D3"/>
          </w:tcPr>
          <w:p w:rsidR="00662DC5" w:rsidRPr="00C24C1A" w:rsidRDefault="00662DC5" w:rsidP="00C24C1A">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lastRenderedPageBreak/>
              <w:t xml:space="preserve">1. ЦЕЛИ </w:t>
            </w:r>
            <w:r w:rsidR="00C24C1A" w:rsidRPr="00C24C1A">
              <w:rPr>
                <w:rFonts w:ascii="Times New Roman" w:hAnsi="Times New Roman"/>
                <w:b/>
                <w:bCs/>
                <w:color w:val="000000"/>
                <w:sz w:val="24"/>
                <w:szCs w:val="24"/>
              </w:rPr>
              <w:t>И ЗАДАЧИ</w:t>
            </w:r>
            <w:r w:rsidRPr="00C24C1A">
              <w:rPr>
                <w:rFonts w:ascii="Times New Roman" w:hAnsi="Times New Roman"/>
                <w:b/>
                <w:bCs/>
                <w:color w:val="000000"/>
                <w:sz w:val="24"/>
                <w:szCs w:val="24"/>
              </w:rPr>
              <w:t xml:space="preserve"> ДИСЦИПЛИНЫ</w:t>
            </w:r>
          </w:p>
        </w:tc>
      </w:tr>
      <w:tr w:rsidR="00662DC5" w:rsidRPr="00C24C1A" w:rsidTr="006258BF">
        <w:trPr>
          <w:trHeight w:hRule="exact" w:val="280"/>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662DC5" w:rsidRPr="00C24C1A" w:rsidRDefault="00662DC5"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1.1</w:t>
            </w:r>
          </w:p>
        </w:tc>
        <w:tc>
          <w:tcPr>
            <w:tcW w:w="9446"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662DC5" w:rsidRP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r>
              <w:rPr>
                <w:rFonts w:ascii="Times New Roman" w:hAnsi="Times New Roman"/>
                <w:color w:val="000000"/>
                <w:sz w:val="24"/>
                <w:szCs w:val="24"/>
              </w:rPr>
              <w:t>Цель дисциплины:</w:t>
            </w:r>
            <w:r w:rsidR="003A454B">
              <w:rPr>
                <w:rFonts w:ascii="Times New Roman" w:hAnsi="Times New Roman"/>
                <w:color w:val="000000"/>
                <w:sz w:val="24"/>
                <w:szCs w:val="24"/>
              </w:rPr>
              <w:t xml:space="preserve"> </w:t>
            </w:r>
            <w:r w:rsidR="003A454B" w:rsidRPr="003A454B">
              <w:rPr>
                <w:rFonts w:ascii="Times New Roman" w:hAnsi="Times New Roman"/>
                <w:sz w:val="24"/>
                <w:szCs w:val="24"/>
              </w:rPr>
              <w:t>обеспечить обучающегося необходимой информацией для овладения теоретическими знаниями и практическими навыками в области эпидемиологии с учетом дальнейшего обучения профессиональной деятельности по специальности «Стоматология».</w:t>
            </w:r>
            <w:r w:rsidR="003A454B">
              <w:rPr>
                <w:rFonts w:ascii="Times New Roman" w:hAnsi="Times New Roman"/>
                <w:sz w:val="24"/>
                <w:szCs w:val="24"/>
              </w:rPr>
              <w:t xml:space="preserve"> </w:t>
            </w:r>
          </w:p>
        </w:tc>
      </w:tr>
      <w:tr w:rsidR="00662DC5" w:rsidRPr="00C24C1A" w:rsidTr="003A454B">
        <w:trPr>
          <w:trHeight w:hRule="exact" w:val="798"/>
        </w:trPr>
        <w:tc>
          <w:tcPr>
            <w:tcW w:w="760" w:type="dxa"/>
            <w:vMerge/>
            <w:tcBorders>
              <w:top w:val="single" w:sz="8" w:space="0" w:color="000000"/>
              <w:left w:val="single" w:sz="8" w:space="0" w:color="000000"/>
              <w:bottom w:val="single" w:sz="8" w:space="0" w:color="000000"/>
              <w:right w:val="single" w:sz="8" w:space="0" w:color="000000"/>
            </w:tcBorders>
          </w:tcPr>
          <w:p w:rsidR="00662DC5" w:rsidRPr="00C24C1A" w:rsidRDefault="00662DC5" w:rsidP="009F02D0">
            <w:pPr>
              <w:widowControl w:val="0"/>
              <w:autoSpaceDE w:val="0"/>
              <w:autoSpaceDN w:val="0"/>
              <w:adjustRightInd w:val="0"/>
              <w:spacing w:after="0" w:line="240" w:lineRule="auto"/>
              <w:rPr>
                <w:rFonts w:ascii="Courier New" w:hAnsi="Courier New" w:cs="Courier New"/>
                <w:sz w:val="24"/>
                <w:szCs w:val="24"/>
              </w:rPr>
            </w:pPr>
          </w:p>
        </w:tc>
        <w:tc>
          <w:tcPr>
            <w:tcW w:w="9446" w:type="dxa"/>
            <w:gridSpan w:val="4"/>
            <w:vMerge/>
            <w:tcBorders>
              <w:top w:val="single" w:sz="8" w:space="0" w:color="000000"/>
              <w:left w:val="single" w:sz="8" w:space="0" w:color="000000"/>
              <w:bottom w:val="single" w:sz="8" w:space="0" w:color="000000"/>
              <w:right w:val="single" w:sz="8" w:space="0" w:color="000000"/>
            </w:tcBorders>
          </w:tcPr>
          <w:p w:rsidR="00662DC5" w:rsidRPr="00C24C1A" w:rsidRDefault="00662DC5" w:rsidP="009F02D0">
            <w:pPr>
              <w:widowControl w:val="0"/>
              <w:autoSpaceDE w:val="0"/>
              <w:autoSpaceDN w:val="0"/>
              <w:adjustRightInd w:val="0"/>
              <w:spacing w:after="0" w:line="240" w:lineRule="auto"/>
              <w:rPr>
                <w:rFonts w:ascii="Courier New" w:hAnsi="Courier New" w:cs="Courier New"/>
                <w:sz w:val="24"/>
                <w:szCs w:val="24"/>
              </w:rPr>
            </w:pPr>
          </w:p>
        </w:tc>
      </w:tr>
      <w:tr w:rsidR="00C24C1A" w:rsidRPr="00C24C1A" w:rsidTr="006258BF">
        <w:trPr>
          <w:trHeight w:hRule="exact" w:val="1175"/>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C65F05">
            <w:pPr>
              <w:widowControl w:val="0"/>
              <w:autoSpaceDE w:val="0"/>
              <w:autoSpaceDN w:val="0"/>
              <w:adjustRightInd w:val="0"/>
              <w:spacing w:after="0" w:line="240" w:lineRule="auto"/>
              <w:ind w:left="15" w:right="15"/>
              <w:jc w:val="right"/>
              <w:rPr>
                <w:rFonts w:ascii="Times New Roman" w:hAnsi="Times New Roman"/>
                <w:color w:val="000000"/>
                <w:sz w:val="24"/>
                <w:szCs w:val="24"/>
              </w:rPr>
            </w:pPr>
            <w:r w:rsidRPr="00C24C1A">
              <w:rPr>
                <w:rFonts w:ascii="Times New Roman" w:hAnsi="Times New Roman"/>
                <w:color w:val="000000"/>
                <w:sz w:val="24"/>
                <w:szCs w:val="24"/>
              </w:rPr>
              <w:t>1.2</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Default="00C24C1A" w:rsidP="00C24C1A">
            <w:pPr>
              <w:widowControl w:val="0"/>
              <w:autoSpaceDE w:val="0"/>
              <w:autoSpaceDN w:val="0"/>
              <w:adjustRightInd w:val="0"/>
              <w:spacing w:after="0" w:line="240" w:lineRule="auto"/>
              <w:ind w:left="15" w:right="15"/>
              <w:rPr>
                <w:rFonts w:ascii="Times New Roman" w:hAnsi="Times New Roman"/>
                <w:color w:val="000000"/>
                <w:sz w:val="24"/>
                <w:szCs w:val="24"/>
              </w:rPr>
            </w:pPr>
            <w:r w:rsidRPr="00C24C1A">
              <w:rPr>
                <w:rFonts w:ascii="Times New Roman" w:hAnsi="Times New Roman"/>
                <w:color w:val="000000"/>
                <w:sz w:val="24"/>
                <w:szCs w:val="24"/>
              </w:rPr>
              <w:t>Задач</w:t>
            </w:r>
            <w:r>
              <w:rPr>
                <w:rFonts w:ascii="Times New Roman" w:hAnsi="Times New Roman"/>
                <w:color w:val="000000"/>
                <w:sz w:val="24"/>
                <w:szCs w:val="24"/>
              </w:rPr>
              <w:t>и дисциплины</w:t>
            </w:r>
            <w:r w:rsidRPr="00C24C1A">
              <w:rPr>
                <w:rFonts w:ascii="Times New Roman" w:hAnsi="Times New Roman"/>
                <w:color w:val="000000"/>
                <w:sz w:val="24"/>
                <w:szCs w:val="24"/>
              </w:rPr>
              <w:t>:</w:t>
            </w:r>
          </w:p>
          <w:p w:rsidR="003A454B" w:rsidRDefault="003A454B" w:rsidP="003A454B">
            <w:pPr>
              <w:spacing w:after="0" w:line="240" w:lineRule="auto"/>
              <w:jc w:val="both"/>
              <w:rPr>
                <w:rFonts w:ascii="Times New Roman" w:hAnsi="Times New Roman"/>
                <w:sz w:val="24"/>
                <w:szCs w:val="24"/>
              </w:rPr>
            </w:pPr>
            <w:r>
              <w:rPr>
                <w:rFonts w:ascii="Times New Roman" w:hAnsi="Times New Roman"/>
                <w:sz w:val="24"/>
                <w:szCs w:val="24"/>
              </w:rPr>
              <w:t xml:space="preserve">- </w:t>
            </w:r>
            <w:r w:rsidRPr="003A454B">
              <w:rPr>
                <w:rFonts w:ascii="Times New Roman" w:hAnsi="Times New Roman"/>
                <w:sz w:val="24"/>
                <w:szCs w:val="24"/>
              </w:rPr>
              <w:t>ознакомить студ</w:t>
            </w:r>
            <w:r>
              <w:rPr>
                <w:rFonts w:ascii="Times New Roman" w:hAnsi="Times New Roman"/>
                <w:sz w:val="24"/>
                <w:szCs w:val="24"/>
              </w:rPr>
              <w:t>ентов с основами эпидемиологии;</w:t>
            </w:r>
          </w:p>
          <w:p w:rsidR="003A454B" w:rsidRPr="00560EA6" w:rsidRDefault="003A454B" w:rsidP="003A454B">
            <w:pPr>
              <w:spacing w:after="0" w:line="240" w:lineRule="auto"/>
              <w:jc w:val="both"/>
              <w:rPr>
                <w:rFonts w:ascii="Times New Roman" w:hAnsi="Times New Roman"/>
                <w:sz w:val="28"/>
                <w:szCs w:val="28"/>
              </w:rPr>
            </w:pPr>
            <w:r>
              <w:rPr>
                <w:rFonts w:ascii="Times New Roman" w:hAnsi="Times New Roman"/>
                <w:sz w:val="24"/>
                <w:szCs w:val="24"/>
              </w:rPr>
              <w:t xml:space="preserve">- </w:t>
            </w:r>
            <w:r w:rsidRPr="003A454B">
              <w:rPr>
                <w:rFonts w:ascii="Times New Roman" w:hAnsi="Times New Roman"/>
                <w:sz w:val="24"/>
                <w:szCs w:val="24"/>
              </w:rPr>
              <w:t>научить планировать и проводить профилактическую и противоэпидемическую работу при различных инфекционных и неинфекционных заболеваниях</w:t>
            </w:r>
            <w:r w:rsidRPr="00560EA6">
              <w:rPr>
                <w:rFonts w:ascii="Times New Roman" w:hAnsi="Times New Roman"/>
                <w:sz w:val="28"/>
                <w:szCs w:val="28"/>
              </w:rPr>
              <w:t>.</w:t>
            </w:r>
          </w:p>
          <w:p w:rsidR="003A454B" w:rsidRPr="00C24C1A" w:rsidRDefault="003A454B" w:rsidP="00C24C1A">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C24C1A" w:rsidTr="003B7F92">
        <w:trPr>
          <w:trHeight w:hRule="exact" w:val="339"/>
        </w:trPr>
        <w:tc>
          <w:tcPr>
            <w:tcW w:w="10206" w:type="dxa"/>
            <w:gridSpan w:val="5"/>
            <w:tcBorders>
              <w:top w:val="single" w:sz="8" w:space="0" w:color="000000"/>
              <w:bottom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C24C1A" w:rsidTr="003B7F92">
        <w:trPr>
          <w:trHeight w:hRule="exact" w:val="379"/>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D3D3D3"/>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2. МЕСТО ДИСЦИПЛИНЫ В СТРУКТУРЕ ООП</w:t>
            </w:r>
          </w:p>
        </w:tc>
      </w:tr>
      <w:tr w:rsidR="00C24C1A" w:rsidRPr="00C24C1A" w:rsidTr="00C24C1A">
        <w:trPr>
          <w:trHeight w:hRule="exact" w:val="668"/>
        </w:trPr>
        <w:tc>
          <w:tcPr>
            <w:tcW w:w="2835" w:type="dxa"/>
            <w:gridSpan w:val="2"/>
            <w:tcBorders>
              <w:top w:val="single" w:sz="8" w:space="0" w:color="000000"/>
              <w:left w:val="single" w:sz="8" w:space="0" w:color="000000"/>
              <w:bottom w:val="single" w:sz="8" w:space="0" w:color="000000"/>
              <w:right w:val="single" w:sz="8" w:space="0" w:color="000000"/>
            </w:tcBorders>
            <w:shd w:val="clear" w:color="auto" w:fill="FFFFFF"/>
          </w:tcPr>
          <w:p w:rsidR="00C24C1A" w:rsidRDefault="00C24C1A" w:rsidP="00C24C1A">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 xml:space="preserve">Блок Б1 </w:t>
            </w:r>
          </w:p>
          <w:p w:rsidR="003A454B" w:rsidRPr="00C24C1A" w:rsidRDefault="003A454B" w:rsidP="00C24C1A">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Б1. Б.22</w:t>
            </w:r>
          </w:p>
        </w:tc>
        <w:tc>
          <w:tcPr>
            <w:tcW w:w="7371" w:type="dxa"/>
            <w:gridSpan w:val="3"/>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3A454B" w:rsidP="003A454B">
            <w:pPr>
              <w:widowControl w:val="0"/>
              <w:autoSpaceDE w:val="0"/>
              <w:autoSpaceDN w:val="0"/>
              <w:adjustRightInd w:val="0"/>
              <w:spacing w:after="0" w:line="240" w:lineRule="auto"/>
              <w:ind w:left="15" w:right="15"/>
              <w:rPr>
                <w:rFonts w:ascii="Times New Roman" w:hAnsi="Times New Roman"/>
                <w:color w:val="000000"/>
                <w:sz w:val="24"/>
                <w:szCs w:val="24"/>
              </w:rPr>
            </w:pPr>
            <w:r>
              <w:rPr>
                <w:rFonts w:ascii="Times New Roman" w:hAnsi="Times New Roman"/>
                <w:i/>
                <w:color w:val="000000"/>
                <w:sz w:val="24"/>
                <w:szCs w:val="24"/>
              </w:rPr>
              <w:t xml:space="preserve">Базовая </w:t>
            </w:r>
            <w:r>
              <w:rPr>
                <w:rFonts w:ascii="Times New Roman" w:hAnsi="Times New Roman"/>
                <w:color w:val="000000"/>
                <w:sz w:val="24"/>
                <w:szCs w:val="24"/>
              </w:rPr>
              <w:t>часть</w:t>
            </w:r>
          </w:p>
        </w:tc>
      </w:tr>
      <w:tr w:rsidR="00C24C1A" w:rsidRPr="00C24C1A" w:rsidTr="00C24C1A">
        <w:trPr>
          <w:trHeight w:hRule="exact" w:val="565"/>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2.1</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C24C1A">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Перечень дисциплин и/или практик, усвоение которых необходимо</w:t>
            </w:r>
            <w:r>
              <w:rPr>
                <w:rFonts w:ascii="Times New Roman" w:hAnsi="Times New Roman"/>
                <w:b/>
                <w:bCs/>
                <w:color w:val="000000"/>
                <w:sz w:val="24"/>
                <w:szCs w:val="24"/>
              </w:rPr>
              <w:t xml:space="preserve"> </w:t>
            </w:r>
            <w:r w:rsidRPr="00C24C1A">
              <w:rPr>
                <w:rFonts w:ascii="Times New Roman" w:hAnsi="Times New Roman"/>
                <w:b/>
                <w:bCs/>
                <w:color w:val="000000"/>
                <w:sz w:val="24"/>
                <w:szCs w:val="24"/>
              </w:rPr>
              <w:t>для изучения дисциплины</w:t>
            </w:r>
          </w:p>
        </w:tc>
      </w:tr>
      <w:tr w:rsidR="00C24C1A" w:rsidRPr="00C24C1A" w:rsidTr="006258BF">
        <w:trPr>
          <w:trHeight w:hRule="exact" w:val="280"/>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Default="00C24C1A" w:rsidP="00C24C1A">
            <w:pPr>
              <w:widowControl w:val="0"/>
              <w:autoSpaceDE w:val="0"/>
              <w:autoSpaceDN w:val="0"/>
              <w:adjustRightInd w:val="0"/>
              <w:spacing w:after="0" w:line="240" w:lineRule="auto"/>
              <w:ind w:left="15" w:right="15"/>
              <w:rPr>
                <w:rFonts w:ascii="Times New Roman" w:hAnsi="Times New Roman"/>
                <w:color w:val="000000"/>
                <w:sz w:val="24"/>
                <w:szCs w:val="24"/>
              </w:rPr>
            </w:pPr>
            <w:r w:rsidRPr="00C24C1A">
              <w:rPr>
                <w:rFonts w:ascii="Times New Roman" w:hAnsi="Times New Roman"/>
                <w:color w:val="000000"/>
                <w:sz w:val="24"/>
                <w:szCs w:val="24"/>
              </w:rPr>
              <w:t>Дисциплина базируется на знаниях, умениях и опыте деятельности,</w:t>
            </w:r>
            <w:r>
              <w:rPr>
                <w:rFonts w:ascii="Times New Roman" w:hAnsi="Times New Roman"/>
                <w:color w:val="000000"/>
                <w:sz w:val="24"/>
                <w:szCs w:val="24"/>
              </w:rPr>
              <w:t xml:space="preserve"> </w:t>
            </w:r>
            <w:r w:rsidRPr="00C24C1A">
              <w:rPr>
                <w:rFonts w:ascii="Times New Roman" w:hAnsi="Times New Roman"/>
                <w:color w:val="000000"/>
                <w:sz w:val="24"/>
                <w:szCs w:val="24"/>
              </w:rPr>
              <w:t>приобретаемых в результате изучения следующих дисциплин и/или практик:</w:t>
            </w:r>
          </w:p>
          <w:p w:rsidR="003A454B" w:rsidRPr="0058528B" w:rsidRDefault="003A454B" w:rsidP="003A454B">
            <w:pPr>
              <w:pStyle w:val="a3"/>
              <w:rPr>
                <w:b/>
                <w:sz w:val="24"/>
                <w:szCs w:val="24"/>
              </w:rPr>
            </w:pPr>
            <w:r>
              <w:rPr>
                <w:color w:val="000000"/>
                <w:sz w:val="24"/>
                <w:szCs w:val="24"/>
              </w:rPr>
              <w:t xml:space="preserve"> </w:t>
            </w:r>
            <w:r>
              <w:rPr>
                <w:sz w:val="24"/>
                <w:szCs w:val="24"/>
              </w:rPr>
              <w:t xml:space="preserve">- </w:t>
            </w:r>
            <w:r w:rsidRPr="0058528B">
              <w:rPr>
                <w:sz w:val="24"/>
                <w:szCs w:val="24"/>
              </w:rPr>
              <w:t>Латинский язык</w:t>
            </w:r>
            <w:r>
              <w:rPr>
                <w:sz w:val="24"/>
                <w:szCs w:val="24"/>
              </w:rPr>
              <w:t xml:space="preserve"> </w:t>
            </w:r>
          </w:p>
          <w:p w:rsidR="00146285" w:rsidRPr="003C1EF4" w:rsidRDefault="00146285" w:rsidP="00146285">
            <w:pPr>
              <w:pStyle w:val="a3"/>
              <w:widowControl w:val="0"/>
              <w:rPr>
                <w:sz w:val="24"/>
                <w:szCs w:val="22"/>
              </w:rPr>
            </w:pPr>
            <w:r w:rsidRPr="003C1EF4">
              <w:rPr>
                <w:color w:val="000000"/>
                <w:sz w:val="24"/>
                <w:szCs w:val="22"/>
              </w:rPr>
              <w:t>-</w:t>
            </w:r>
            <w:r w:rsidRPr="003C1EF4">
              <w:rPr>
                <w:sz w:val="24"/>
                <w:szCs w:val="22"/>
              </w:rPr>
              <w:t xml:space="preserve"> </w:t>
            </w:r>
            <w:r w:rsidRPr="00FE7756">
              <w:rPr>
                <w:sz w:val="24"/>
                <w:szCs w:val="24"/>
              </w:rPr>
              <w:t>Анатомия человека – анатомия головы и шеи</w:t>
            </w:r>
          </w:p>
          <w:p w:rsidR="00146285" w:rsidRPr="003C1EF4" w:rsidRDefault="00146285" w:rsidP="00146285">
            <w:pPr>
              <w:pStyle w:val="a3"/>
              <w:widowControl w:val="0"/>
              <w:rPr>
                <w:sz w:val="24"/>
                <w:szCs w:val="22"/>
              </w:rPr>
            </w:pPr>
            <w:r w:rsidRPr="003C1EF4">
              <w:rPr>
                <w:sz w:val="24"/>
                <w:szCs w:val="22"/>
              </w:rPr>
              <w:t xml:space="preserve">- </w:t>
            </w:r>
            <w:r w:rsidRPr="00FE7756">
              <w:rPr>
                <w:sz w:val="24"/>
                <w:szCs w:val="24"/>
              </w:rPr>
              <w:t xml:space="preserve">Нормальная физиология – физиология </w:t>
            </w:r>
            <w:proofErr w:type="spellStart"/>
            <w:r w:rsidRPr="00FE7756">
              <w:rPr>
                <w:sz w:val="24"/>
                <w:szCs w:val="24"/>
              </w:rPr>
              <w:t>челюстно</w:t>
            </w:r>
            <w:proofErr w:type="spellEnd"/>
            <w:r w:rsidRPr="00FE7756">
              <w:rPr>
                <w:sz w:val="24"/>
                <w:szCs w:val="24"/>
              </w:rPr>
              <w:t xml:space="preserve"> – лицевой области</w:t>
            </w:r>
          </w:p>
          <w:p w:rsidR="00146285" w:rsidRPr="003C1EF4" w:rsidRDefault="00146285" w:rsidP="00146285">
            <w:pPr>
              <w:pStyle w:val="a3"/>
              <w:widowControl w:val="0"/>
              <w:jc w:val="both"/>
              <w:rPr>
                <w:b/>
                <w:sz w:val="24"/>
                <w:szCs w:val="22"/>
              </w:rPr>
            </w:pPr>
            <w:r w:rsidRPr="003C1EF4">
              <w:rPr>
                <w:sz w:val="24"/>
                <w:szCs w:val="22"/>
              </w:rPr>
              <w:t>- Латинский язык</w:t>
            </w:r>
          </w:p>
          <w:p w:rsidR="00146285" w:rsidRPr="003C1EF4" w:rsidRDefault="00146285" w:rsidP="00146285">
            <w:pPr>
              <w:pStyle w:val="a3"/>
              <w:widowControl w:val="0"/>
              <w:jc w:val="both"/>
              <w:rPr>
                <w:b/>
                <w:sz w:val="24"/>
                <w:szCs w:val="22"/>
              </w:rPr>
            </w:pPr>
            <w:r w:rsidRPr="003C1EF4">
              <w:rPr>
                <w:sz w:val="24"/>
                <w:szCs w:val="22"/>
              </w:rPr>
              <w:t xml:space="preserve">- </w:t>
            </w:r>
            <w:r w:rsidRPr="00FE7756">
              <w:rPr>
                <w:sz w:val="24"/>
                <w:szCs w:val="24"/>
              </w:rPr>
              <w:t>Патофизиология – патофизиология головы и шеи</w:t>
            </w:r>
          </w:p>
          <w:p w:rsidR="00146285" w:rsidRPr="003C1EF4" w:rsidRDefault="00146285" w:rsidP="00146285">
            <w:pPr>
              <w:pStyle w:val="a3"/>
              <w:widowControl w:val="0"/>
              <w:rPr>
                <w:sz w:val="24"/>
                <w:szCs w:val="22"/>
              </w:rPr>
            </w:pPr>
            <w:r w:rsidRPr="003C1EF4">
              <w:rPr>
                <w:sz w:val="24"/>
                <w:szCs w:val="22"/>
              </w:rPr>
              <w:t xml:space="preserve">- </w:t>
            </w:r>
            <w:r w:rsidRPr="00FE7756">
              <w:rPr>
                <w:sz w:val="24"/>
                <w:szCs w:val="24"/>
              </w:rPr>
              <w:t>Микробиология, вирусология – микробиология полости</w:t>
            </w:r>
          </w:p>
          <w:p w:rsidR="00146285" w:rsidRPr="003C1EF4" w:rsidRDefault="00146285" w:rsidP="00146285">
            <w:pPr>
              <w:pStyle w:val="a3"/>
              <w:widowControl w:val="0"/>
              <w:rPr>
                <w:b/>
                <w:sz w:val="24"/>
                <w:szCs w:val="22"/>
              </w:rPr>
            </w:pPr>
            <w:r w:rsidRPr="003C1EF4">
              <w:rPr>
                <w:sz w:val="24"/>
                <w:szCs w:val="22"/>
              </w:rPr>
              <w:t>- Иммунология, клиническая иммунология</w:t>
            </w:r>
          </w:p>
          <w:p w:rsidR="00146285" w:rsidRPr="003C1EF4" w:rsidRDefault="00146285" w:rsidP="00146285">
            <w:pPr>
              <w:pStyle w:val="a3"/>
              <w:widowControl w:val="0"/>
              <w:rPr>
                <w:sz w:val="24"/>
                <w:szCs w:val="22"/>
              </w:rPr>
            </w:pPr>
            <w:r w:rsidRPr="003C1EF4">
              <w:rPr>
                <w:sz w:val="24"/>
                <w:szCs w:val="22"/>
              </w:rPr>
              <w:t>- Фармакология</w:t>
            </w:r>
          </w:p>
          <w:p w:rsidR="00146285" w:rsidRDefault="00146285" w:rsidP="00146285">
            <w:pPr>
              <w:pStyle w:val="a3"/>
              <w:widowControl w:val="0"/>
              <w:rPr>
                <w:sz w:val="24"/>
                <w:szCs w:val="22"/>
              </w:rPr>
            </w:pPr>
            <w:r w:rsidRPr="003C1EF4">
              <w:rPr>
                <w:sz w:val="24"/>
                <w:szCs w:val="22"/>
              </w:rPr>
              <w:t xml:space="preserve">- </w:t>
            </w:r>
            <w:r w:rsidRPr="00FE7756">
              <w:rPr>
                <w:sz w:val="24"/>
                <w:szCs w:val="24"/>
              </w:rPr>
              <w:t>Биологическая химия – биохимия полости рта</w:t>
            </w:r>
            <w:r w:rsidRPr="003C1EF4">
              <w:rPr>
                <w:sz w:val="24"/>
                <w:szCs w:val="22"/>
              </w:rPr>
              <w:t xml:space="preserve"> </w:t>
            </w:r>
          </w:p>
          <w:p w:rsidR="00146285" w:rsidRPr="003C1EF4" w:rsidRDefault="00146285" w:rsidP="00146285">
            <w:pPr>
              <w:pStyle w:val="a3"/>
              <w:widowControl w:val="0"/>
              <w:rPr>
                <w:sz w:val="24"/>
                <w:szCs w:val="22"/>
              </w:rPr>
            </w:pPr>
            <w:r w:rsidRPr="003C1EF4">
              <w:rPr>
                <w:sz w:val="24"/>
                <w:szCs w:val="22"/>
              </w:rPr>
              <w:t>- Внутренние болезни, клиническая фармакология</w:t>
            </w:r>
          </w:p>
          <w:p w:rsidR="00146285" w:rsidRPr="003C1EF4" w:rsidRDefault="00146285" w:rsidP="00146285">
            <w:pPr>
              <w:pStyle w:val="a3"/>
              <w:widowControl w:val="0"/>
              <w:rPr>
                <w:sz w:val="24"/>
                <w:szCs w:val="22"/>
              </w:rPr>
            </w:pPr>
            <w:r w:rsidRPr="003C1EF4">
              <w:rPr>
                <w:sz w:val="24"/>
                <w:szCs w:val="22"/>
              </w:rPr>
              <w:t>- Биология</w:t>
            </w:r>
          </w:p>
          <w:p w:rsidR="00146285" w:rsidRPr="003C1EF4" w:rsidRDefault="00146285" w:rsidP="00146285">
            <w:pPr>
              <w:pStyle w:val="a3"/>
              <w:widowControl w:val="0"/>
              <w:rPr>
                <w:sz w:val="24"/>
                <w:szCs w:val="22"/>
              </w:rPr>
            </w:pPr>
            <w:r w:rsidRPr="003C1EF4">
              <w:rPr>
                <w:sz w:val="24"/>
                <w:szCs w:val="22"/>
              </w:rPr>
              <w:t>- Гигиена</w:t>
            </w:r>
          </w:p>
          <w:p w:rsidR="00C24C1A" w:rsidRPr="003A454B" w:rsidRDefault="00C24C1A" w:rsidP="00C24C1A">
            <w:pPr>
              <w:widowControl w:val="0"/>
              <w:autoSpaceDE w:val="0"/>
              <w:autoSpaceDN w:val="0"/>
              <w:adjustRightInd w:val="0"/>
              <w:spacing w:after="0" w:line="240" w:lineRule="auto"/>
              <w:ind w:left="15" w:right="15"/>
              <w:rPr>
                <w:rFonts w:ascii="Times New Roman" w:hAnsi="Times New Roman"/>
                <w:color w:val="FF0000"/>
                <w:sz w:val="24"/>
                <w:szCs w:val="24"/>
              </w:rPr>
            </w:pPr>
          </w:p>
        </w:tc>
      </w:tr>
      <w:tr w:rsidR="00C24C1A" w:rsidRPr="00C24C1A" w:rsidTr="00146285">
        <w:trPr>
          <w:trHeight w:hRule="exact" w:val="3820"/>
        </w:trPr>
        <w:tc>
          <w:tcPr>
            <w:tcW w:w="760" w:type="dxa"/>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widowControl w:val="0"/>
              <w:autoSpaceDE w:val="0"/>
              <w:autoSpaceDN w:val="0"/>
              <w:adjustRightInd w:val="0"/>
              <w:spacing w:after="0" w:line="240" w:lineRule="auto"/>
              <w:rPr>
                <w:rFonts w:ascii="Courier New" w:hAnsi="Courier New" w:cs="Courier New"/>
                <w:sz w:val="24"/>
                <w:szCs w:val="24"/>
              </w:rPr>
            </w:pPr>
          </w:p>
        </w:tc>
        <w:tc>
          <w:tcPr>
            <w:tcW w:w="9446" w:type="dxa"/>
            <w:gridSpan w:val="4"/>
            <w:vMerge/>
            <w:tcBorders>
              <w:top w:val="single" w:sz="8" w:space="0" w:color="000000"/>
              <w:left w:val="single" w:sz="8" w:space="0" w:color="000000"/>
              <w:bottom w:val="single" w:sz="8" w:space="0" w:color="000000"/>
              <w:right w:val="single" w:sz="8" w:space="0" w:color="000000"/>
            </w:tcBorders>
          </w:tcPr>
          <w:p w:rsidR="00C24C1A" w:rsidRPr="00C24C1A" w:rsidRDefault="00C24C1A" w:rsidP="009F02D0">
            <w:pPr>
              <w:widowControl w:val="0"/>
              <w:autoSpaceDE w:val="0"/>
              <w:autoSpaceDN w:val="0"/>
              <w:adjustRightInd w:val="0"/>
              <w:spacing w:after="0" w:line="240" w:lineRule="auto"/>
              <w:rPr>
                <w:rFonts w:ascii="Courier New" w:hAnsi="Courier New" w:cs="Courier New"/>
                <w:sz w:val="24"/>
                <w:szCs w:val="24"/>
              </w:rPr>
            </w:pPr>
          </w:p>
        </w:tc>
      </w:tr>
      <w:tr w:rsidR="00C24C1A" w:rsidRPr="00C24C1A" w:rsidTr="006258BF">
        <w:trPr>
          <w:trHeight w:hRule="exact" w:val="559"/>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2.2</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A33C61">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Дисциплины и практики, для которых освоение данной дисциплины необходимо как предшествующее:</w:t>
            </w:r>
          </w:p>
        </w:tc>
      </w:tr>
      <w:tr w:rsidR="00C24C1A" w:rsidRPr="00C24C1A" w:rsidTr="00146285">
        <w:trPr>
          <w:trHeight w:hRule="exact" w:val="862"/>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146285" w:rsidRPr="008F087D" w:rsidRDefault="00146285" w:rsidP="00A952BB">
            <w:pPr>
              <w:widowControl w:val="0"/>
              <w:shd w:val="clear" w:color="auto" w:fill="FFFFFF"/>
              <w:spacing w:after="0" w:line="240" w:lineRule="auto"/>
              <w:jc w:val="both"/>
              <w:rPr>
                <w:rFonts w:ascii="Times New Roman" w:hAnsi="Times New Roman"/>
                <w:iCs/>
                <w:sz w:val="24"/>
                <w:szCs w:val="24"/>
              </w:rPr>
            </w:pPr>
            <w:r>
              <w:rPr>
                <w:rFonts w:ascii="Times New Roman" w:hAnsi="Times New Roman"/>
                <w:color w:val="000000" w:themeColor="text1"/>
                <w:sz w:val="24"/>
                <w:szCs w:val="24"/>
              </w:rPr>
              <w:t>-</w:t>
            </w:r>
            <w:r>
              <w:rPr>
                <w:rFonts w:ascii="Times New Roman" w:hAnsi="Times New Roman"/>
                <w:iCs/>
                <w:sz w:val="24"/>
                <w:szCs w:val="24"/>
              </w:rPr>
              <w:t xml:space="preserve"> </w:t>
            </w:r>
            <w:proofErr w:type="spellStart"/>
            <w:r>
              <w:rPr>
                <w:rFonts w:ascii="Times New Roman" w:hAnsi="Times New Roman"/>
                <w:iCs/>
                <w:sz w:val="24"/>
                <w:szCs w:val="24"/>
              </w:rPr>
              <w:t>дерматовенерология</w:t>
            </w:r>
            <w:proofErr w:type="spellEnd"/>
            <w:r>
              <w:rPr>
                <w:rFonts w:ascii="Times New Roman" w:hAnsi="Times New Roman"/>
                <w:iCs/>
                <w:sz w:val="24"/>
                <w:szCs w:val="24"/>
              </w:rPr>
              <w:t>;</w:t>
            </w:r>
          </w:p>
          <w:p w:rsidR="00146285" w:rsidRPr="003C1EF4" w:rsidRDefault="00146285" w:rsidP="00A952BB">
            <w:pPr>
              <w:autoSpaceDE w:val="0"/>
              <w:autoSpaceDN w:val="0"/>
              <w:adjustRightInd w:val="0"/>
              <w:spacing w:after="0" w:line="240" w:lineRule="auto"/>
              <w:ind w:left="15" w:right="15"/>
              <w:rPr>
                <w:rFonts w:ascii="Times New Roman" w:hAnsi="Times New Roman"/>
                <w:color w:val="000000" w:themeColor="text1"/>
                <w:sz w:val="24"/>
                <w:szCs w:val="24"/>
              </w:rPr>
            </w:pPr>
            <w:r w:rsidRPr="003C1EF4">
              <w:rPr>
                <w:rFonts w:ascii="Times New Roman" w:hAnsi="Times New Roman"/>
                <w:iCs/>
                <w:sz w:val="24"/>
                <w:szCs w:val="24"/>
              </w:rPr>
              <w:t>-</w:t>
            </w:r>
            <w:r w:rsidRPr="003C1EF4">
              <w:rPr>
                <w:rFonts w:ascii="Times New Roman" w:hAnsi="Times New Roman"/>
                <w:sz w:val="24"/>
                <w:szCs w:val="24"/>
              </w:rPr>
              <w:t xml:space="preserve"> заболевание головы и шеи</w:t>
            </w:r>
            <w:r>
              <w:rPr>
                <w:rFonts w:ascii="Times New Roman" w:hAnsi="Times New Roman"/>
                <w:sz w:val="24"/>
                <w:szCs w:val="24"/>
              </w:rPr>
              <w:t>;</w:t>
            </w:r>
          </w:p>
          <w:p w:rsidR="00A33C61" w:rsidRPr="00A33C61" w:rsidRDefault="00146285" w:rsidP="00A952BB">
            <w:pPr>
              <w:widowControl w:val="0"/>
              <w:autoSpaceDE w:val="0"/>
              <w:autoSpaceDN w:val="0"/>
              <w:adjustRightInd w:val="0"/>
              <w:spacing w:after="120" w:line="240" w:lineRule="auto"/>
              <w:ind w:left="17" w:right="17"/>
              <w:rPr>
                <w:rFonts w:ascii="Times New Roman" w:hAnsi="Times New Roman"/>
                <w:i/>
                <w:color w:val="000000" w:themeColor="text1"/>
                <w:sz w:val="24"/>
                <w:szCs w:val="24"/>
              </w:rPr>
            </w:pPr>
            <w:r w:rsidRPr="003C1EF4">
              <w:rPr>
                <w:rFonts w:ascii="Times New Roman" w:hAnsi="Times New Roman"/>
                <w:color w:val="000000" w:themeColor="text1"/>
                <w:sz w:val="24"/>
                <w:szCs w:val="24"/>
              </w:rPr>
              <w:t>-</w:t>
            </w:r>
            <w:r w:rsidRPr="003C1EF4">
              <w:rPr>
                <w:rFonts w:ascii="Times New Roman" w:hAnsi="Times New Roman"/>
                <w:sz w:val="24"/>
                <w:szCs w:val="24"/>
              </w:rPr>
              <w:t xml:space="preserve"> клиническая стоматология</w:t>
            </w:r>
          </w:p>
        </w:tc>
      </w:tr>
      <w:tr w:rsidR="00C24C1A" w:rsidRPr="00C24C1A" w:rsidTr="00806CDE">
        <w:trPr>
          <w:trHeight w:hRule="exact" w:val="728"/>
        </w:trPr>
        <w:tc>
          <w:tcPr>
            <w:tcW w:w="10206" w:type="dxa"/>
            <w:gridSpan w:val="5"/>
            <w:tcBorders>
              <w:top w:val="single" w:sz="8" w:space="0" w:color="000000"/>
              <w:bottom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C24C1A" w:rsidRPr="00C24C1A"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C24C1A" w:rsidTr="00A23C3F">
        <w:trPr>
          <w:trHeight w:hRule="exact" w:val="587"/>
        </w:trPr>
        <w:tc>
          <w:tcPr>
            <w:tcW w:w="10206" w:type="dxa"/>
            <w:gridSpan w:val="5"/>
            <w:tcBorders>
              <w:top w:val="single" w:sz="8" w:space="0" w:color="000000"/>
              <w:left w:val="single" w:sz="4" w:space="0" w:color="auto"/>
              <w:bottom w:val="single" w:sz="8" w:space="0" w:color="000000"/>
              <w:right w:val="single" w:sz="4" w:space="0" w:color="auto"/>
            </w:tcBorders>
            <w:shd w:val="clear" w:color="auto" w:fill="D3D3D3"/>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3. КОМПЕТЕНЦИИ ОБУЧАЮЩЕГОСЯ, ФОРМИРУЕМЫЕ В РЕЗУЛЬТ</w:t>
            </w:r>
            <w:r w:rsidR="00C34438">
              <w:rPr>
                <w:rFonts w:ascii="Times New Roman" w:hAnsi="Times New Roman"/>
                <w:b/>
                <w:bCs/>
                <w:color w:val="000000"/>
                <w:sz w:val="24"/>
                <w:szCs w:val="24"/>
              </w:rPr>
              <w:t>АТЕ ОСВОЕНИЯ ДИСЦИПЛИНЫ</w:t>
            </w:r>
          </w:p>
        </w:tc>
      </w:tr>
      <w:tr w:rsidR="00C24C1A" w:rsidRPr="00C24C1A" w:rsidTr="00146285">
        <w:trPr>
          <w:trHeight w:hRule="exact" w:val="4994"/>
        </w:trPr>
        <w:tc>
          <w:tcPr>
            <w:tcW w:w="10206" w:type="dxa"/>
            <w:gridSpan w:val="5"/>
            <w:tcBorders>
              <w:top w:val="single" w:sz="8" w:space="0" w:color="000000"/>
              <w:left w:val="single" w:sz="8" w:space="0" w:color="000000"/>
              <w:bottom w:val="single" w:sz="8" w:space="0" w:color="000000"/>
              <w:right w:val="single" w:sz="8" w:space="0" w:color="000000"/>
            </w:tcBorders>
            <w:shd w:val="clear" w:color="auto" w:fill="FFFFFF"/>
          </w:tcPr>
          <w:p w:rsidR="00627F9D" w:rsidRPr="00146285" w:rsidRDefault="00627F9D" w:rsidP="00627F9D">
            <w:pPr>
              <w:pStyle w:val="24"/>
              <w:shd w:val="clear" w:color="auto" w:fill="auto"/>
              <w:spacing w:before="0" w:after="0" w:line="240" w:lineRule="auto"/>
              <w:jc w:val="left"/>
              <w:rPr>
                <w:rFonts w:ascii="Times New Roman" w:hAnsi="Times New Roman"/>
                <w:sz w:val="24"/>
              </w:rPr>
            </w:pPr>
            <w:r w:rsidRPr="00627F9D">
              <w:rPr>
                <w:rFonts w:ascii="Times New Roman" w:hAnsi="Times New Roman"/>
                <w:b/>
                <w:bCs/>
                <w:color w:val="000000"/>
              </w:rPr>
              <w:lastRenderedPageBreak/>
              <w:t xml:space="preserve">- </w:t>
            </w:r>
            <w:r w:rsidRPr="00146285">
              <w:rPr>
                <w:rFonts w:ascii="Times New Roman" w:hAnsi="Times New Roman"/>
                <w:sz w:val="24"/>
              </w:rPr>
              <w:t>способностью к абстрактному мышлению, анализу, синтезу</w:t>
            </w:r>
            <w:r w:rsidR="000B2820">
              <w:rPr>
                <w:rFonts w:ascii="Times New Roman" w:hAnsi="Times New Roman"/>
                <w:sz w:val="24"/>
              </w:rPr>
              <w:t xml:space="preserve"> </w:t>
            </w:r>
            <w:r w:rsidR="000B2820" w:rsidRPr="00146285">
              <w:rPr>
                <w:rFonts w:ascii="Times New Roman" w:hAnsi="Times New Roman"/>
                <w:sz w:val="24"/>
              </w:rPr>
              <w:t>(ОК-1)</w:t>
            </w:r>
            <w:r w:rsidRPr="00146285">
              <w:rPr>
                <w:rFonts w:ascii="Times New Roman" w:hAnsi="Times New Roman"/>
                <w:sz w:val="24"/>
              </w:rPr>
              <w:t>;</w:t>
            </w:r>
          </w:p>
          <w:p w:rsidR="00627F9D" w:rsidRPr="00146285" w:rsidRDefault="00627F9D" w:rsidP="00627F9D">
            <w:pPr>
              <w:pStyle w:val="24"/>
              <w:shd w:val="clear" w:color="auto" w:fill="auto"/>
              <w:spacing w:before="0" w:after="0" w:line="240" w:lineRule="auto"/>
              <w:jc w:val="left"/>
              <w:rPr>
                <w:rFonts w:ascii="Times New Roman" w:hAnsi="Times New Roman"/>
                <w:sz w:val="24"/>
              </w:rPr>
            </w:pPr>
            <w:r w:rsidRPr="00146285">
              <w:rPr>
                <w:rFonts w:ascii="Times New Roman" w:hAnsi="Times New Roman"/>
                <w:sz w:val="24"/>
              </w:rPr>
              <w:t>- готовностью решать стандартные задачи профессиональной деятельности с использованием информационных, библиографических ресурсов медико-биологической терминологии, информационно- коммуникационных технологий и учетом основных требований информационной безопасности</w:t>
            </w:r>
            <w:r w:rsidR="000B2820">
              <w:rPr>
                <w:rFonts w:ascii="Times New Roman" w:hAnsi="Times New Roman"/>
                <w:sz w:val="24"/>
              </w:rPr>
              <w:t xml:space="preserve"> </w:t>
            </w:r>
            <w:r w:rsidR="000B2820" w:rsidRPr="00146285">
              <w:rPr>
                <w:rFonts w:ascii="Times New Roman" w:hAnsi="Times New Roman"/>
                <w:sz w:val="24"/>
              </w:rPr>
              <w:t>(ОПК-1)</w:t>
            </w:r>
            <w:r w:rsidRPr="00146285">
              <w:rPr>
                <w:rFonts w:ascii="Times New Roman" w:hAnsi="Times New Roman"/>
                <w:sz w:val="24"/>
              </w:rPr>
              <w:t>;</w:t>
            </w:r>
          </w:p>
          <w:p w:rsidR="00627F9D" w:rsidRPr="00146285" w:rsidRDefault="00627F9D" w:rsidP="00627F9D">
            <w:pPr>
              <w:pStyle w:val="24"/>
              <w:shd w:val="clear" w:color="auto" w:fill="auto"/>
              <w:spacing w:before="0" w:after="0" w:line="240" w:lineRule="auto"/>
              <w:jc w:val="left"/>
              <w:rPr>
                <w:rFonts w:ascii="Times New Roman" w:hAnsi="Times New Roman"/>
                <w:sz w:val="24"/>
              </w:rPr>
            </w:pPr>
            <w:r w:rsidRPr="00146285">
              <w:rPr>
                <w:rFonts w:ascii="Times New Roman" w:hAnsi="Times New Roman"/>
                <w:sz w:val="24"/>
              </w:rPr>
              <w:t>- готовностью к использованию основных физико-химических, математических и иных естественнонаучных понятий, и методов при решении профессиональных задач</w:t>
            </w:r>
            <w:r w:rsidR="000B2820">
              <w:rPr>
                <w:rFonts w:ascii="Times New Roman" w:hAnsi="Times New Roman"/>
                <w:sz w:val="24"/>
              </w:rPr>
              <w:t xml:space="preserve"> </w:t>
            </w:r>
            <w:r w:rsidR="000B2820" w:rsidRPr="00146285">
              <w:rPr>
                <w:rFonts w:ascii="Times New Roman" w:hAnsi="Times New Roman"/>
                <w:sz w:val="24"/>
              </w:rPr>
              <w:t>(ОПК-7)</w:t>
            </w:r>
            <w:r w:rsidRPr="00146285">
              <w:rPr>
                <w:rFonts w:ascii="Times New Roman" w:hAnsi="Times New Roman"/>
                <w:sz w:val="24"/>
              </w:rPr>
              <w:t>;</w:t>
            </w:r>
          </w:p>
          <w:p w:rsidR="00627F9D" w:rsidRPr="00146285" w:rsidRDefault="00627F9D" w:rsidP="00627F9D">
            <w:pPr>
              <w:pStyle w:val="24"/>
              <w:shd w:val="clear" w:color="auto" w:fill="auto"/>
              <w:spacing w:before="0" w:after="0" w:line="240" w:lineRule="auto"/>
              <w:jc w:val="left"/>
              <w:rPr>
                <w:rFonts w:ascii="Times New Roman" w:hAnsi="Times New Roman"/>
                <w:sz w:val="24"/>
              </w:rPr>
            </w:pPr>
            <w:r w:rsidRPr="00146285">
              <w:rPr>
                <w:rFonts w:ascii="Times New Roman" w:hAnsi="Times New Roman"/>
                <w:sz w:val="24"/>
              </w:rPr>
              <w:t>- способностью и готовностью к проведению противоэпидемических мероприятий, организации защиты населения в очагах особо опасных инфекций, при ухудшении радиационной обстановки, стихийных бедствиях и иных чрезвычайных ситуациях</w:t>
            </w:r>
            <w:r w:rsidR="000B2820">
              <w:rPr>
                <w:rFonts w:ascii="Times New Roman" w:hAnsi="Times New Roman"/>
                <w:sz w:val="24"/>
              </w:rPr>
              <w:t xml:space="preserve"> </w:t>
            </w:r>
            <w:r w:rsidR="000B2820" w:rsidRPr="00146285">
              <w:rPr>
                <w:rFonts w:ascii="Times New Roman" w:hAnsi="Times New Roman"/>
                <w:sz w:val="24"/>
              </w:rPr>
              <w:t>(ПК-3)</w:t>
            </w:r>
            <w:r w:rsidRPr="00146285">
              <w:rPr>
                <w:rFonts w:ascii="Times New Roman" w:hAnsi="Times New Roman"/>
                <w:sz w:val="24"/>
              </w:rPr>
              <w:t>;</w:t>
            </w:r>
          </w:p>
          <w:p w:rsidR="00627F9D" w:rsidRPr="00146285" w:rsidRDefault="00627F9D" w:rsidP="00627F9D">
            <w:pPr>
              <w:spacing w:after="0" w:line="240" w:lineRule="auto"/>
              <w:ind w:left="19" w:right="77"/>
              <w:rPr>
                <w:rFonts w:ascii="Times New Roman" w:hAnsi="Times New Roman"/>
                <w:sz w:val="24"/>
              </w:rPr>
            </w:pPr>
            <w:r w:rsidRPr="00146285">
              <w:rPr>
                <w:rFonts w:ascii="Times New Roman" w:hAnsi="Times New Roman"/>
                <w:sz w:val="24"/>
              </w:rPr>
              <w:t>- готовностью к анализу и публичному представлению медицинской информации на основе доказательной медицины</w:t>
            </w:r>
            <w:r w:rsidR="000B2820">
              <w:rPr>
                <w:rFonts w:ascii="Times New Roman" w:hAnsi="Times New Roman"/>
                <w:sz w:val="24"/>
              </w:rPr>
              <w:t xml:space="preserve"> </w:t>
            </w:r>
            <w:r w:rsidR="000B2820" w:rsidRPr="00146285">
              <w:rPr>
                <w:rFonts w:ascii="Times New Roman" w:hAnsi="Times New Roman"/>
                <w:sz w:val="24"/>
              </w:rPr>
              <w:t>(ПК-17)</w:t>
            </w:r>
            <w:r w:rsidRPr="00146285">
              <w:rPr>
                <w:rFonts w:ascii="Times New Roman" w:hAnsi="Times New Roman"/>
                <w:sz w:val="24"/>
              </w:rPr>
              <w:t>;</w:t>
            </w:r>
          </w:p>
          <w:p w:rsidR="00627F9D" w:rsidRPr="00146285" w:rsidRDefault="00627F9D" w:rsidP="00627F9D">
            <w:pPr>
              <w:spacing w:after="0" w:line="240" w:lineRule="auto"/>
              <w:ind w:left="19" w:right="77"/>
              <w:rPr>
                <w:rFonts w:ascii="Times New Roman" w:hAnsi="Times New Roman"/>
                <w:sz w:val="24"/>
              </w:rPr>
            </w:pPr>
            <w:r w:rsidRPr="00146285">
              <w:rPr>
                <w:rFonts w:ascii="Times New Roman" w:hAnsi="Times New Roman"/>
                <w:sz w:val="24"/>
              </w:rPr>
              <w:t>- способностью к участию в проведении научных исследований</w:t>
            </w:r>
            <w:r w:rsidR="000B2820">
              <w:rPr>
                <w:rFonts w:ascii="Times New Roman" w:hAnsi="Times New Roman"/>
                <w:sz w:val="24"/>
              </w:rPr>
              <w:t xml:space="preserve"> </w:t>
            </w:r>
            <w:r w:rsidR="000B2820" w:rsidRPr="00146285">
              <w:rPr>
                <w:rFonts w:ascii="Times New Roman" w:hAnsi="Times New Roman"/>
                <w:sz w:val="24"/>
              </w:rPr>
              <w:t>(ПК-18)</w:t>
            </w:r>
            <w:r w:rsidRPr="00146285">
              <w:rPr>
                <w:rFonts w:ascii="Times New Roman" w:hAnsi="Times New Roman"/>
                <w:sz w:val="24"/>
              </w:rPr>
              <w:t>;</w:t>
            </w:r>
          </w:p>
          <w:p w:rsidR="00627F9D" w:rsidRPr="00146285" w:rsidRDefault="00627F9D" w:rsidP="00627F9D">
            <w:pPr>
              <w:spacing w:after="0" w:line="240" w:lineRule="auto"/>
              <w:ind w:left="19" w:right="77"/>
              <w:rPr>
                <w:rFonts w:ascii="Times New Roman" w:hAnsi="Times New Roman"/>
                <w:sz w:val="24"/>
              </w:rPr>
            </w:pPr>
            <w:r w:rsidRPr="00146285">
              <w:rPr>
                <w:rFonts w:ascii="Times New Roman" w:hAnsi="Times New Roman"/>
                <w:sz w:val="24"/>
              </w:rPr>
              <w:t>- готовностью к участию во внедрении новых методов и методик, направленных на охрану здоровья населения</w:t>
            </w:r>
            <w:r w:rsidR="000B2820">
              <w:rPr>
                <w:rFonts w:ascii="Times New Roman" w:hAnsi="Times New Roman"/>
                <w:sz w:val="24"/>
              </w:rPr>
              <w:t xml:space="preserve"> </w:t>
            </w:r>
            <w:r w:rsidR="000B2820" w:rsidRPr="00146285">
              <w:rPr>
                <w:rFonts w:ascii="Times New Roman" w:hAnsi="Times New Roman"/>
                <w:sz w:val="24"/>
              </w:rPr>
              <w:t>(ПК-19)</w:t>
            </w:r>
            <w:r w:rsidR="000B2820">
              <w:rPr>
                <w:rFonts w:ascii="Times New Roman" w:hAnsi="Times New Roman"/>
                <w:sz w:val="24"/>
              </w:rPr>
              <w:t>.</w:t>
            </w:r>
          </w:p>
          <w:p w:rsidR="00627F9D" w:rsidRPr="00146285" w:rsidRDefault="00627F9D" w:rsidP="00627F9D">
            <w:pPr>
              <w:spacing w:after="27"/>
              <w:ind w:left="19" w:right="77"/>
              <w:rPr>
                <w:rFonts w:ascii="Times New Roman" w:hAnsi="Times New Roman"/>
                <w:sz w:val="18"/>
                <w:szCs w:val="16"/>
              </w:rPr>
            </w:pPr>
          </w:p>
          <w:p w:rsidR="00C34438" w:rsidRPr="00C34438" w:rsidRDefault="00C34438" w:rsidP="00627F9D">
            <w:pPr>
              <w:pStyle w:val="24"/>
              <w:shd w:val="clear" w:color="auto" w:fill="auto"/>
              <w:spacing w:before="0" w:after="0" w:line="240" w:lineRule="auto"/>
              <w:jc w:val="left"/>
              <w:rPr>
                <w:rFonts w:ascii="Times New Roman" w:hAnsi="Times New Roman"/>
                <w:bCs/>
                <w:i/>
                <w:color w:val="000000"/>
                <w:sz w:val="24"/>
                <w:szCs w:val="24"/>
              </w:rPr>
            </w:pPr>
            <w:r w:rsidRPr="00C34438">
              <w:rPr>
                <w:rFonts w:ascii="Times New Roman" w:hAnsi="Times New Roman"/>
                <w:bCs/>
                <w:i/>
                <w:color w:val="000000"/>
                <w:sz w:val="24"/>
                <w:szCs w:val="24"/>
              </w:rPr>
              <w:t xml:space="preserve"> </w:t>
            </w:r>
            <w:r w:rsidR="00627F9D">
              <w:rPr>
                <w:rFonts w:ascii="Times New Roman" w:hAnsi="Times New Roman"/>
                <w:bCs/>
                <w:i/>
                <w:color w:val="000000"/>
                <w:sz w:val="24"/>
                <w:szCs w:val="24"/>
              </w:rPr>
              <w:t xml:space="preserve"> </w:t>
            </w:r>
          </w:p>
        </w:tc>
      </w:tr>
      <w:tr w:rsidR="00C24C1A" w:rsidRPr="00C24C1A" w:rsidTr="003B7F92">
        <w:trPr>
          <w:trHeight w:hRule="exact" w:val="280"/>
        </w:trPr>
        <w:tc>
          <w:tcPr>
            <w:tcW w:w="10206" w:type="dxa"/>
            <w:gridSpan w:val="5"/>
            <w:tcBorders>
              <w:top w:val="nil"/>
              <w:left w:val="nil"/>
              <w:bottom w:val="nil"/>
              <w:right w:val="nil"/>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В результате освоения дисциплины обучающийся должен</w:t>
            </w:r>
          </w:p>
        </w:tc>
      </w:tr>
      <w:tr w:rsidR="00C24C1A" w:rsidRPr="00C24C1A" w:rsidTr="006258BF">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C24C1A">
              <w:rPr>
                <w:rFonts w:ascii="Times New Roman" w:hAnsi="Times New Roman"/>
                <w:b/>
                <w:bCs/>
                <w:color w:val="000000"/>
                <w:sz w:val="24"/>
                <w:szCs w:val="24"/>
              </w:rPr>
              <w:t>3.1</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rPr>
                <w:rFonts w:ascii="Times New Roman" w:hAnsi="Times New Roman"/>
                <w:b/>
                <w:bCs/>
                <w:color w:val="000000"/>
                <w:sz w:val="24"/>
                <w:szCs w:val="24"/>
              </w:rPr>
            </w:pPr>
            <w:r w:rsidRPr="00C24C1A">
              <w:rPr>
                <w:rFonts w:ascii="Times New Roman" w:hAnsi="Times New Roman"/>
                <w:b/>
                <w:bCs/>
                <w:color w:val="000000"/>
                <w:sz w:val="24"/>
                <w:szCs w:val="24"/>
              </w:rPr>
              <w:t>Знать:</w:t>
            </w:r>
          </w:p>
        </w:tc>
      </w:tr>
      <w:tr w:rsidR="00C24C1A" w:rsidRPr="00146285" w:rsidTr="006258BF">
        <w:trPr>
          <w:trHeight w:hRule="exact" w:val="280"/>
        </w:trPr>
        <w:tc>
          <w:tcPr>
            <w:tcW w:w="76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C24C1A" w:rsidRPr="00146285"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tcPr>
          <w:p w:rsidR="00C514CC" w:rsidRPr="00146285" w:rsidRDefault="00C514CC" w:rsidP="00C514CC">
            <w:pPr>
              <w:pStyle w:val="ConsPlusNonformat"/>
              <w:widowControl/>
              <w:rPr>
                <w:rFonts w:ascii="Times New Roman" w:hAnsi="Times New Roman" w:cs="Times New Roman"/>
                <w:sz w:val="24"/>
                <w:szCs w:val="24"/>
              </w:rPr>
            </w:pPr>
            <w:r w:rsidRPr="00146285">
              <w:rPr>
                <w:rFonts w:ascii="Times New Roman" w:hAnsi="Times New Roman" w:cs="Times New Roman"/>
                <w:sz w:val="24"/>
                <w:szCs w:val="24"/>
              </w:rPr>
              <w:t xml:space="preserve">- основы законодательства Российской Федерации, основные нормативно-технические документы по охране здоровья населения;        </w:t>
            </w:r>
          </w:p>
          <w:p w:rsidR="00C514CC" w:rsidRPr="00146285" w:rsidRDefault="00C514CC" w:rsidP="00C514CC">
            <w:pPr>
              <w:pStyle w:val="ConsPlusNonformat"/>
              <w:widowControl/>
              <w:rPr>
                <w:rFonts w:ascii="Times New Roman" w:hAnsi="Times New Roman" w:cs="Times New Roman"/>
                <w:sz w:val="24"/>
                <w:szCs w:val="24"/>
              </w:rPr>
            </w:pPr>
            <w:r w:rsidRPr="00146285">
              <w:rPr>
                <w:rFonts w:ascii="Times New Roman" w:hAnsi="Times New Roman" w:cs="Times New Roman"/>
                <w:sz w:val="24"/>
                <w:szCs w:val="24"/>
              </w:rPr>
              <w:t xml:space="preserve">-основы профилактической медицины, направленной на укрепление   здоровья населения;             </w:t>
            </w:r>
          </w:p>
          <w:p w:rsidR="00C514CC" w:rsidRPr="00146285" w:rsidRDefault="00C514CC" w:rsidP="00C514CC">
            <w:pPr>
              <w:pStyle w:val="ConsPlusNonformat"/>
              <w:widowControl/>
              <w:rPr>
                <w:rFonts w:ascii="Times New Roman" w:hAnsi="Times New Roman" w:cs="Times New Roman"/>
                <w:sz w:val="24"/>
                <w:szCs w:val="24"/>
              </w:rPr>
            </w:pPr>
            <w:r w:rsidRPr="00146285">
              <w:rPr>
                <w:rFonts w:ascii="Times New Roman" w:hAnsi="Times New Roman" w:cs="Times New Roman"/>
                <w:sz w:val="24"/>
                <w:szCs w:val="24"/>
              </w:rPr>
              <w:t xml:space="preserve">-санитарно-гигиенические требования к устройству организации    и    режиму работы инфекционных больниц, отделений, полных боксов, полубоксов и </w:t>
            </w:r>
            <w:proofErr w:type="spellStart"/>
            <w:r w:rsidRPr="00146285">
              <w:rPr>
                <w:rFonts w:ascii="Times New Roman" w:hAnsi="Times New Roman" w:cs="Times New Roman"/>
                <w:sz w:val="24"/>
                <w:szCs w:val="24"/>
              </w:rPr>
              <w:t>боксированных</w:t>
            </w:r>
            <w:proofErr w:type="spellEnd"/>
            <w:r w:rsidRPr="00146285">
              <w:rPr>
                <w:rFonts w:ascii="Times New Roman" w:hAnsi="Times New Roman" w:cs="Times New Roman"/>
                <w:sz w:val="24"/>
                <w:szCs w:val="24"/>
              </w:rPr>
              <w:t xml:space="preserve">   палат в больницах;   </w:t>
            </w:r>
          </w:p>
          <w:p w:rsidR="00C514CC" w:rsidRPr="00146285" w:rsidRDefault="00C514CC" w:rsidP="00C514CC">
            <w:pPr>
              <w:pStyle w:val="ConsPlusNonformat"/>
              <w:widowControl/>
              <w:rPr>
                <w:rFonts w:ascii="Times New Roman" w:hAnsi="Times New Roman" w:cs="Times New Roman"/>
                <w:sz w:val="24"/>
                <w:szCs w:val="24"/>
              </w:rPr>
            </w:pPr>
            <w:r w:rsidRPr="00146285">
              <w:rPr>
                <w:rFonts w:ascii="Times New Roman" w:hAnsi="Times New Roman" w:cs="Times New Roman"/>
                <w:sz w:val="24"/>
                <w:szCs w:val="24"/>
              </w:rPr>
              <w:t xml:space="preserve">-особенности сбора биологических материалов; </w:t>
            </w:r>
          </w:p>
          <w:p w:rsidR="00C514CC" w:rsidRPr="00146285" w:rsidRDefault="00C514CC" w:rsidP="00C514CC">
            <w:pPr>
              <w:pStyle w:val="ConsPlusNonformat"/>
              <w:widowControl/>
              <w:rPr>
                <w:rFonts w:ascii="Times New Roman" w:hAnsi="Times New Roman" w:cs="Times New Roman"/>
                <w:sz w:val="24"/>
                <w:szCs w:val="24"/>
              </w:rPr>
            </w:pPr>
            <w:r w:rsidRPr="00146285">
              <w:rPr>
                <w:rFonts w:ascii="Times New Roman" w:hAnsi="Times New Roman" w:cs="Times New Roman"/>
                <w:sz w:val="24"/>
                <w:szCs w:val="24"/>
              </w:rPr>
              <w:t xml:space="preserve">-меры предосторожности, специальная одежда;       </w:t>
            </w:r>
          </w:p>
          <w:p w:rsidR="00C514CC" w:rsidRPr="00146285" w:rsidRDefault="00C514CC" w:rsidP="00C514CC">
            <w:pPr>
              <w:pStyle w:val="ConsPlusNonformat"/>
              <w:widowControl/>
              <w:rPr>
                <w:rFonts w:ascii="Times New Roman" w:hAnsi="Times New Roman" w:cs="Times New Roman"/>
                <w:b/>
                <w:sz w:val="24"/>
                <w:szCs w:val="24"/>
              </w:rPr>
            </w:pPr>
            <w:r w:rsidRPr="00146285">
              <w:rPr>
                <w:rFonts w:ascii="Times New Roman" w:hAnsi="Times New Roman" w:cs="Times New Roman"/>
                <w:sz w:val="24"/>
                <w:szCs w:val="24"/>
              </w:rPr>
              <w:t xml:space="preserve">-эпидемиологию инфекционных, паразитарных и неинфекционных заболеваний, осуществление противоэпидемических мероприятий, защиту населения в очагах особо опасных   инфекций, при ухудшении -радиационной обстановки   и   стихийных бедствиях;                      </w:t>
            </w:r>
          </w:p>
          <w:p w:rsidR="00C514CC" w:rsidRPr="00146285" w:rsidRDefault="00C514CC" w:rsidP="00C514CC">
            <w:pPr>
              <w:pStyle w:val="ConsPlusNonformat"/>
              <w:widowControl/>
              <w:rPr>
                <w:rFonts w:ascii="Times New Roman" w:hAnsi="Times New Roman" w:cs="Times New Roman"/>
                <w:sz w:val="24"/>
                <w:szCs w:val="24"/>
              </w:rPr>
            </w:pPr>
            <w:r w:rsidRPr="00146285">
              <w:rPr>
                <w:rFonts w:ascii="Times New Roman" w:hAnsi="Times New Roman" w:cs="Times New Roman"/>
                <w:sz w:val="24"/>
                <w:szCs w:val="24"/>
              </w:rPr>
              <w:t>-особенности организации работы с больными ВИЧ-инфекцией;</w:t>
            </w:r>
          </w:p>
          <w:p w:rsidR="00C514CC" w:rsidRPr="00146285" w:rsidRDefault="00C514CC" w:rsidP="00C514CC">
            <w:pPr>
              <w:pStyle w:val="ConsPlusNonformat"/>
              <w:widowControl/>
              <w:rPr>
                <w:rFonts w:ascii="Times New Roman" w:hAnsi="Times New Roman" w:cs="Times New Roman"/>
                <w:sz w:val="24"/>
                <w:szCs w:val="24"/>
              </w:rPr>
            </w:pPr>
            <w:r w:rsidRPr="00146285">
              <w:rPr>
                <w:rFonts w:ascii="Times New Roman" w:hAnsi="Times New Roman" w:cs="Times New Roman"/>
                <w:sz w:val="24"/>
                <w:szCs w:val="24"/>
              </w:rPr>
              <w:t>-осуществление специфической и неспецифической профилактики инфекционных заболеваний.</w:t>
            </w:r>
          </w:p>
          <w:p w:rsidR="00C24C1A" w:rsidRPr="00146285"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r w:rsidR="00C24C1A" w:rsidRPr="00146285" w:rsidTr="00EF7BB3">
        <w:trPr>
          <w:trHeight w:hRule="exact" w:val="3943"/>
        </w:trPr>
        <w:tc>
          <w:tcPr>
            <w:tcW w:w="760" w:type="dxa"/>
            <w:vMerge/>
            <w:tcBorders>
              <w:top w:val="single" w:sz="8" w:space="0" w:color="000000"/>
              <w:left w:val="single" w:sz="8" w:space="0" w:color="000000"/>
              <w:bottom w:val="single" w:sz="8" w:space="0" w:color="000000"/>
              <w:right w:val="single" w:sz="8" w:space="0" w:color="000000"/>
            </w:tcBorders>
          </w:tcPr>
          <w:p w:rsidR="00C24C1A" w:rsidRPr="00146285" w:rsidRDefault="00C24C1A" w:rsidP="009F02D0">
            <w:pPr>
              <w:widowControl w:val="0"/>
              <w:autoSpaceDE w:val="0"/>
              <w:autoSpaceDN w:val="0"/>
              <w:adjustRightInd w:val="0"/>
              <w:spacing w:after="0" w:line="240" w:lineRule="auto"/>
              <w:rPr>
                <w:rFonts w:ascii="Courier New" w:hAnsi="Courier New" w:cs="Courier New"/>
                <w:sz w:val="24"/>
                <w:szCs w:val="24"/>
              </w:rPr>
            </w:pPr>
          </w:p>
        </w:tc>
        <w:tc>
          <w:tcPr>
            <w:tcW w:w="9446" w:type="dxa"/>
            <w:gridSpan w:val="4"/>
            <w:vMerge/>
            <w:tcBorders>
              <w:top w:val="single" w:sz="8" w:space="0" w:color="000000"/>
              <w:left w:val="single" w:sz="8" w:space="0" w:color="000000"/>
              <w:bottom w:val="single" w:sz="8" w:space="0" w:color="000000"/>
              <w:right w:val="single" w:sz="8" w:space="0" w:color="000000"/>
            </w:tcBorders>
          </w:tcPr>
          <w:p w:rsidR="00C24C1A" w:rsidRPr="00146285" w:rsidRDefault="00C24C1A" w:rsidP="009F02D0">
            <w:pPr>
              <w:widowControl w:val="0"/>
              <w:autoSpaceDE w:val="0"/>
              <w:autoSpaceDN w:val="0"/>
              <w:adjustRightInd w:val="0"/>
              <w:spacing w:after="0" w:line="240" w:lineRule="auto"/>
              <w:rPr>
                <w:rFonts w:ascii="Courier New" w:hAnsi="Courier New" w:cs="Courier New"/>
                <w:sz w:val="24"/>
                <w:szCs w:val="24"/>
              </w:rPr>
            </w:pPr>
          </w:p>
        </w:tc>
      </w:tr>
      <w:tr w:rsidR="00C24C1A" w:rsidRPr="00146285" w:rsidTr="006258BF">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146285" w:rsidRDefault="00C24C1A" w:rsidP="009F02D0">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146285">
              <w:rPr>
                <w:rFonts w:ascii="Times New Roman" w:hAnsi="Times New Roman"/>
                <w:b/>
                <w:bCs/>
                <w:color w:val="000000"/>
                <w:sz w:val="24"/>
                <w:szCs w:val="24"/>
              </w:rPr>
              <w:t>3.2</w:t>
            </w: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24C1A" w:rsidRPr="00146285" w:rsidRDefault="00C24C1A" w:rsidP="009F02D0">
            <w:pPr>
              <w:widowControl w:val="0"/>
              <w:autoSpaceDE w:val="0"/>
              <w:autoSpaceDN w:val="0"/>
              <w:adjustRightInd w:val="0"/>
              <w:spacing w:after="0" w:line="240" w:lineRule="auto"/>
              <w:ind w:left="15" w:right="15"/>
              <w:rPr>
                <w:rFonts w:ascii="Times New Roman" w:hAnsi="Times New Roman"/>
                <w:b/>
                <w:bCs/>
                <w:color w:val="000000"/>
                <w:sz w:val="24"/>
                <w:szCs w:val="24"/>
              </w:rPr>
            </w:pPr>
            <w:r w:rsidRPr="00146285">
              <w:rPr>
                <w:rFonts w:ascii="Times New Roman" w:hAnsi="Times New Roman"/>
                <w:b/>
                <w:bCs/>
                <w:color w:val="000000"/>
                <w:sz w:val="24"/>
                <w:szCs w:val="24"/>
              </w:rPr>
              <w:t>Уметь:</w:t>
            </w:r>
          </w:p>
        </w:tc>
      </w:tr>
      <w:tr w:rsidR="00C24C1A" w:rsidRPr="00146285" w:rsidTr="00146285">
        <w:trPr>
          <w:trHeight w:hRule="exact" w:val="2368"/>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C24C1A" w:rsidRPr="00146285" w:rsidRDefault="00C24C1A" w:rsidP="009F02D0">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gridSpan w:val="4"/>
            <w:tcBorders>
              <w:top w:val="single" w:sz="8" w:space="0" w:color="000000"/>
              <w:left w:val="single" w:sz="8" w:space="0" w:color="000000"/>
              <w:bottom w:val="single" w:sz="8" w:space="0" w:color="000000"/>
              <w:right w:val="single" w:sz="8" w:space="0" w:color="000000"/>
            </w:tcBorders>
            <w:shd w:val="clear" w:color="auto" w:fill="FFFFFF"/>
          </w:tcPr>
          <w:p w:rsidR="00C514CC" w:rsidRPr="00146285" w:rsidRDefault="00C514CC" w:rsidP="00C514CC">
            <w:pPr>
              <w:pStyle w:val="ConsPlusNonformat"/>
              <w:widowControl/>
              <w:jc w:val="both"/>
              <w:rPr>
                <w:rFonts w:ascii="Times New Roman" w:hAnsi="Times New Roman" w:cs="Times New Roman"/>
                <w:sz w:val="24"/>
                <w:szCs w:val="24"/>
              </w:rPr>
            </w:pPr>
            <w:r w:rsidRPr="00146285">
              <w:rPr>
                <w:rFonts w:ascii="Times New Roman" w:hAnsi="Times New Roman" w:cs="Times New Roman"/>
                <w:sz w:val="24"/>
                <w:szCs w:val="24"/>
              </w:rPr>
              <w:t xml:space="preserve">-использовать методы первичной и вторичной профилактики (на основе доказательной медицины), устанавливать причинно-следственные связи изменений состояния здоровья (в   том   числе стоматологического) от воздействия факторов среды обитания;                 </w:t>
            </w:r>
          </w:p>
          <w:p w:rsidR="00C514CC" w:rsidRPr="00146285" w:rsidRDefault="00C514CC" w:rsidP="00C514CC">
            <w:pPr>
              <w:pStyle w:val="ConsPlusNonformat"/>
              <w:widowControl/>
              <w:jc w:val="both"/>
              <w:rPr>
                <w:rFonts w:ascii="Times New Roman" w:hAnsi="Times New Roman" w:cs="Times New Roman"/>
                <w:b/>
                <w:sz w:val="24"/>
                <w:szCs w:val="24"/>
              </w:rPr>
            </w:pPr>
            <w:r w:rsidRPr="00146285">
              <w:rPr>
                <w:rFonts w:ascii="Times New Roman" w:hAnsi="Times New Roman" w:cs="Times New Roman"/>
                <w:sz w:val="24"/>
                <w:szCs w:val="24"/>
              </w:rPr>
              <w:t xml:space="preserve">-применять методы асептики и антисептики, медицинский инструментарий, медикаментозные средства в лабораторно-диагностических и лечебных целях.                  </w:t>
            </w:r>
            <w:r w:rsidRPr="00146285">
              <w:rPr>
                <w:rFonts w:ascii="Times New Roman" w:hAnsi="Times New Roman" w:cs="Times New Roman"/>
                <w:b/>
                <w:sz w:val="24"/>
                <w:szCs w:val="24"/>
              </w:rPr>
              <w:t xml:space="preserve">    </w:t>
            </w:r>
          </w:p>
          <w:p w:rsidR="00C24C1A" w:rsidRPr="00146285" w:rsidRDefault="00C24C1A"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121D52" w:rsidRPr="00146285" w:rsidRDefault="00121D52" w:rsidP="009F02D0">
            <w:pPr>
              <w:widowControl w:val="0"/>
              <w:autoSpaceDE w:val="0"/>
              <w:autoSpaceDN w:val="0"/>
              <w:adjustRightInd w:val="0"/>
              <w:spacing w:after="0" w:line="240" w:lineRule="auto"/>
              <w:ind w:left="15" w:right="15"/>
              <w:rPr>
                <w:rFonts w:ascii="Times New Roman" w:hAnsi="Times New Roman"/>
                <w:color w:val="000000"/>
                <w:sz w:val="24"/>
                <w:szCs w:val="24"/>
              </w:rPr>
            </w:pPr>
          </w:p>
          <w:p w:rsidR="00121D52" w:rsidRPr="00146285" w:rsidRDefault="00121D52" w:rsidP="009F02D0">
            <w:pPr>
              <w:widowControl w:val="0"/>
              <w:autoSpaceDE w:val="0"/>
              <w:autoSpaceDN w:val="0"/>
              <w:adjustRightInd w:val="0"/>
              <w:spacing w:after="0" w:line="240" w:lineRule="auto"/>
              <w:ind w:left="15" w:right="15"/>
              <w:rPr>
                <w:rFonts w:ascii="Times New Roman" w:hAnsi="Times New Roman"/>
                <w:color w:val="000000"/>
                <w:sz w:val="24"/>
                <w:szCs w:val="24"/>
              </w:rPr>
            </w:pPr>
          </w:p>
        </w:tc>
      </w:tr>
    </w:tbl>
    <w:p w:rsidR="00121D52" w:rsidRPr="00146285" w:rsidRDefault="00121D52" w:rsidP="00121D52">
      <w:pPr>
        <w:spacing w:after="0" w:line="240" w:lineRule="auto"/>
        <w:rPr>
          <w:rFonts w:ascii="Times New Roman" w:hAnsi="Times New Roman"/>
          <w:sz w:val="24"/>
          <w:szCs w:val="24"/>
        </w:rPr>
      </w:pPr>
    </w:p>
    <w:tbl>
      <w:tblPr>
        <w:tblW w:w="10206" w:type="dxa"/>
        <w:tblInd w:w="-552" w:type="dxa"/>
        <w:tblLayout w:type="fixed"/>
        <w:tblCellMar>
          <w:left w:w="15" w:type="dxa"/>
          <w:right w:w="15" w:type="dxa"/>
        </w:tblCellMar>
        <w:tblLook w:val="0000" w:firstRow="0" w:lastRow="0" w:firstColumn="0" w:lastColumn="0" w:noHBand="0" w:noVBand="0"/>
      </w:tblPr>
      <w:tblGrid>
        <w:gridCol w:w="760"/>
        <w:gridCol w:w="9446"/>
      </w:tblGrid>
      <w:tr w:rsidR="00121D52" w:rsidRPr="00146285" w:rsidTr="009E14BB">
        <w:trPr>
          <w:trHeight w:hRule="exact" w:val="280"/>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121D52" w:rsidRPr="00146285" w:rsidRDefault="00121D52" w:rsidP="00121D52">
            <w:pPr>
              <w:widowControl w:val="0"/>
              <w:autoSpaceDE w:val="0"/>
              <w:autoSpaceDN w:val="0"/>
              <w:adjustRightInd w:val="0"/>
              <w:spacing w:after="0" w:line="240" w:lineRule="auto"/>
              <w:ind w:left="15" w:right="15"/>
              <w:jc w:val="right"/>
              <w:rPr>
                <w:rFonts w:ascii="Times New Roman" w:hAnsi="Times New Roman"/>
                <w:b/>
                <w:bCs/>
                <w:color w:val="000000"/>
                <w:sz w:val="24"/>
                <w:szCs w:val="24"/>
              </w:rPr>
            </w:pPr>
            <w:r w:rsidRPr="00146285">
              <w:rPr>
                <w:rFonts w:ascii="Times New Roman" w:hAnsi="Times New Roman"/>
                <w:b/>
                <w:bCs/>
                <w:color w:val="000000"/>
                <w:sz w:val="24"/>
                <w:szCs w:val="24"/>
              </w:rPr>
              <w:t>3.3</w:t>
            </w: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121D52" w:rsidRPr="00146285" w:rsidRDefault="00121D52" w:rsidP="009E14BB">
            <w:pPr>
              <w:widowControl w:val="0"/>
              <w:autoSpaceDE w:val="0"/>
              <w:autoSpaceDN w:val="0"/>
              <w:adjustRightInd w:val="0"/>
              <w:spacing w:after="0" w:line="240" w:lineRule="auto"/>
              <w:ind w:left="15" w:right="15"/>
              <w:rPr>
                <w:rFonts w:ascii="Times New Roman" w:hAnsi="Times New Roman"/>
                <w:b/>
                <w:bCs/>
                <w:color w:val="000000"/>
                <w:sz w:val="24"/>
                <w:szCs w:val="24"/>
              </w:rPr>
            </w:pPr>
            <w:r w:rsidRPr="00146285">
              <w:rPr>
                <w:rFonts w:ascii="Times New Roman" w:hAnsi="Times New Roman"/>
                <w:b/>
                <w:bCs/>
                <w:color w:val="000000"/>
                <w:sz w:val="24"/>
                <w:szCs w:val="24"/>
              </w:rPr>
              <w:t>Иметь навык (опыт деятельности):</w:t>
            </w:r>
          </w:p>
        </w:tc>
      </w:tr>
      <w:tr w:rsidR="00121D52" w:rsidRPr="00146285" w:rsidTr="00146285">
        <w:trPr>
          <w:trHeight w:hRule="exact" w:val="787"/>
        </w:trPr>
        <w:tc>
          <w:tcPr>
            <w:tcW w:w="760" w:type="dxa"/>
            <w:tcBorders>
              <w:top w:val="single" w:sz="8" w:space="0" w:color="000000"/>
              <w:left w:val="single" w:sz="8" w:space="0" w:color="000000"/>
              <w:bottom w:val="single" w:sz="8" w:space="0" w:color="000000"/>
              <w:right w:val="single" w:sz="8" w:space="0" w:color="000000"/>
            </w:tcBorders>
            <w:shd w:val="clear" w:color="auto" w:fill="FFFFFF"/>
          </w:tcPr>
          <w:p w:rsidR="00121D52" w:rsidRPr="00146285" w:rsidRDefault="00121D52" w:rsidP="009E14BB">
            <w:pPr>
              <w:widowControl w:val="0"/>
              <w:autoSpaceDE w:val="0"/>
              <w:autoSpaceDN w:val="0"/>
              <w:adjustRightInd w:val="0"/>
              <w:spacing w:after="0" w:line="240" w:lineRule="auto"/>
              <w:ind w:left="15" w:right="15"/>
              <w:jc w:val="right"/>
              <w:rPr>
                <w:rFonts w:ascii="Times New Roman" w:hAnsi="Times New Roman"/>
                <w:color w:val="000000"/>
                <w:sz w:val="24"/>
                <w:szCs w:val="24"/>
              </w:rPr>
            </w:pPr>
          </w:p>
        </w:tc>
        <w:tc>
          <w:tcPr>
            <w:tcW w:w="9446" w:type="dxa"/>
            <w:tcBorders>
              <w:top w:val="single" w:sz="8" w:space="0" w:color="000000"/>
              <w:left w:val="single" w:sz="8" w:space="0" w:color="000000"/>
              <w:bottom w:val="single" w:sz="8" w:space="0" w:color="000000"/>
              <w:right w:val="single" w:sz="8" w:space="0" w:color="000000"/>
            </w:tcBorders>
            <w:shd w:val="clear" w:color="auto" w:fill="FFFFFF"/>
          </w:tcPr>
          <w:p w:rsidR="00C514CC" w:rsidRPr="00146285" w:rsidRDefault="00AD030C" w:rsidP="00C514C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ведения медицинской </w:t>
            </w:r>
            <w:r w:rsidR="00C514CC" w:rsidRPr="00146285">
              <w:rPr>
                <w:rFonts w:ascii="Times New Roman" w:hAnsi="Times New Roman" w:cs="Times New Roman"/>
                <w:sz w:val="24"/>
                <w:szCs w:val="24"/>
              </w:rPr>
              <w:t xml:space="preserve">учетно-отчетной документации в медицинских организациях. </w:t>
            </w:r>
          </w:p>
          <w:p w:rsidR="00121D52" w:rsidRPr="00146285" w:rsidRDefault="00121D52" w:rsidP="009E14BB">
            <w:pPr>
              <w:widowControl w:val="0"/>
              <w:autoSpaceDE w:val="0"/>
              <w:autoSpaceDN w:val="0"/>
              <w:adjustRightInd w:val="0"/>
              <w:spacing w:after="0" w:line="240" w:lineRule="auto"/>
              <w:ind w:left="15" w:right="15"/>
              <w:rPr>
                <w:rFonts w:ascii="Times New Roman" w:hAnsi="Times New Roman"/>
                <w:color w:val="000000"/>
                <w:sz w:val="24"/>
                <w:szCs w:val="24"/>
              </w:rPr>
            </w:pPr>
          </w:p>
          <w:p w:rsidR="00121D52" w:rsidRPr="00146285" w:rsidRDefault="00121D52" w:rsidP="009E14BB">
            <w:pPr>
              <w:widowControl w:val="0"/>
              <w:autoSpaceDE w:val="0"/>
              <w:autoSpaceDN w:val="0"/>
              <w:adjustRightInd w:val="0"/>
              <w:spacing w:after="0" w:line="240" w:lineRule="auto"/>
              <w:ind w:left="15" w:right="15"/>
              <w:rPr>
                <w:rFonts w:ascii="Times New Roman" w:hAnsi="Times New Roman"/>
                <w:color w:val="000000"/>
                <w:sz w:val="24"/>
                <w:szCs w:val="24"/>
              </w:rPr>
            </w:pPr>
          </w:p>
          <w:p w:rsidR="00121D52" w:rsidRPr="00146285" w:rsidRDefault="00121D52" w:rsidP="009E14BB">
            <w:pPr>
              <w:widowControl w:val="0"/>
              <w:autoSpaceDE w:val="0"/>
              <w:autoSpaceDN w:val="0"/>
              <w:adjustRightInd w:val="0"/>
              <w:spacing w:after="0" w:line="240" w:lineRule="auto"/>
              <w:ind w:left="15" w:right="15"/>
              <w:rPr>
                <w:rFonts w:ascii="Times New Roman" w:hAnsi="Times New Roman"/>
                <w:color w:val="000000"/>
                <w:sz w:val="24"/>
                <w:szCs w:val="24"/>
              </w:rPr>
            </w:pPr>
          </w:p>
        </w:tc>
      </w:tr>
    </w:tbl>
    <w:p w:rsidR="00121D52" w:rsidRPr="00121D52" w:rsidRDefault="00121D52" w:rsidP="008F286D">
      <w:pPr>
        <w:spacing w:after="0" w:line="240" w:lineRule="auto"/>
        <w:ind w:left="-426"/>
        <w:rPr>
          <w:rFonts w:ascii="Times New Roman" w:hAnsi="Times New Roman"/>
        </w:rPr>
      </w:pPr>
    </w:p>
    <w:p w:rsidR="00146285" w:rsidRDefault="00146285">
      <w:pPr>
        <w:rPr>
          <w:rFonts w:ascii="Times New Roman" w:hAnsi="Times New Roman"/>
          <w:b/>
          <w:bCs/>
          <w:color w:val="000000"/>
          <w:sz w:val="24"/>
          <w:szCs w:val="24"/>
        </w:rPr>
      </w:pPr>
    </w:p>
    <w:p w:rsidR="00664C4D" w:rsidRDefault="001F73B4">
      <w:r>
        <w:rPr>
          <w:rFonts w:ascii="Times New Roman" w:hAnsi="Times New Roman"/>
          <w:b/>
          <w:bCs/>
          <w:color w:val="000000"/>
          <w:sz w:val="24"/>
          <w:szCs w:val="24"/>
        </w:rPr>
        <w:lastRenderedPageBreak/>
        <w:t>4</w:t>
      </w:r>
      <w:r w:rsidRPr="00C24C1A">
        <w:rPr>
          <w:rFonts w:ascii="Times New Roman" w:hAnsi="Times New Roman"/>
          <w:b/>
          <w:bCs/>
          <w:color w:val="000000"/>
          <w:sz w:val="24"/>
          <w:szCs w:val="24"/>
        </w:rPr>
        <w:t xml:space="preserve">. </w:t>
      </w:r>
      <w:r w:rsidRPr="00C24C1A">
        <w:rPr>
          <w:rFonts w:ascii="Times New Roman" w:hAnsi="Times New Roman"/>
          <w:b/>
          <w:color w:val="000000"/>
          <w:sz w:val="24"/>
          <w:szCs w:val="24"/>
        </w:rPr>
        <w:t>СТРУКТУРА И СОДЕРЖАНИЕ ДИСЦИПЛИНЫ</w:t>
      </w:r>
    </w:p>
    <w:p w:rsidR="00664C4D" w:rsidRPr="00664C4D" w:rsidRDefault="00664C4D">
      <w:pPr>
        <w:rPr>
          <w:rFonts w:ascii="Times New Roman" w:hAnsi="Times New Roman"/>
          <w:sz w:val="24"/>
          <w:szCs w:val="24"/>
        </w:rPr>
      </w:pPr>
      <w:r>
        <w:rPr>
          <w:rFonts w:ascii="Times New Roman" w:hAnsi="Times New Roman"/>
          <w:b/>
          <w:sz w:val="24"/>
          <w:szCs w:val="24"/>
        </w:rPr>
        <w:t xml:space="preserve">4.1. </w:t>
      </w:r>
      <w:r w:rsidRPr="00664C4D">
        <w:rPr>
          <w:rFonts w:ascii="Times New Roman" w:hAnsi="Times New Roman"/>
          <w:b/>
          <w:sz w:val="24"/>
          <w:szCs w:val="24"/>
        </w:rPr>
        <w:t>ОБЪЕМ ДИСЦИПЛИНЫ И ВИДЫ УЧЕБНОЙ РАБОТЫ</w:t>
      </w:r>
    </w:p>
    <w:tbl>
      <w:tblPr>
        <w:tblStyle w:val="a6"/>
        <w:tblW w:w="5000" w:type="pct"/>
        <w:tblLook w:val="04A0" w:firstRow="1" w:lastRow="0" w:firstColumn="1" w:lastColumn="0" w:noHBand="0" w:noVBand="1"/>
      </w:tblPr>
      <w:tblGrid>
        <w:gridCol w:w="2457"/>
        <w:gridCol w:w="4110"/>
        <w:gridCol w:w="3429"/>
      </w:tblGrid>
      <w:tr w:rsidR="00146285" w:rsidTr="002B7F92">
        <w:tc>
          <w:tcPr>
            <w:tcW w:w="1229" w:type="pct"/>
            <w:vMerge w:val="restart"/>
          </w:tcPr>
          <w:p w:rsidR="00146285" w:rsidRDefault="00146285" w:rsidP="00664C4D">
            <w:pPr>
              <w:jc w:val="center"/>
              <w:rPr>
                <w:rFonts w:ascii="Times New Roman" w:hAnsi="Times New Roman"/>
                <w:sz w:val="24"/>
                <w:szCs w:val="24"/>
              </w:rPr>
            </w:pPr>
            <w:r>
              <w:rPr>
                <w:rFonts w:ascii="Times New Roman" w:hAnsi="Times New Roman"/>
                <w:sz w:val="24"/>
                <w:szCs w:val="24"/>
              </w:rPr>
              <w:t>Виды учебной работы</w:t>
            </w:r>
          </w:p>
        </w:tc>
        <w:tc>
          <w:tcPr>
            <w:tcW w:w="2056" w:type="pct"/>
            <w:vMerge w:val="restart"/>
          </w:tcPr>
          <w:p w:rsidR="00146285" w:rsidRDefault="00146285" w:rsidP="00664C4D">
            <w:pPr>
              <w:jc w:val="center"/>
              <w:rPr>
                <w:rFonts w:ascii="Times New Roman" w:hAnsi="Times New Roman"/>
                <w:sz w:val="24"/>
                <w:szCs w:val="24"/>
              </w:rPr>
            </w:pPr>
            <w:r>
              <w:rPr>
                <w:rFonts w:ascii="Times New Roman" w:hAnsi="Times New Roman"/>
                <w:sz w:val="24"/>
                <w:szCs w:val="24"/>
              </w:rPr>
              <w:t>Всего часов/ЗЕ</w:t>
            </w:r>
          </w:p>
        </w:tc>
        <w:tc>
          <w:tcPr>
            <w:tcW w:w="1714" w:type="pct"/>
            <w:tcBorders>
              <w:right w:val="single" w:sz="4" w:space="0" w:color="auto"/>
            </w:tcBorders>
          </w:tcPr>
          <w:p w:rsidR="00146285" w:rsidRDefault="00146285" w:rsidP="00146285">
            <w:pPr>
              <w:jc w:val="center"/>
              <w:rPr>
                <w:rFonts w:ascii="Times New Roman" w:hAnsi="Times New Roman"/>
                <w:sz w:val="24"/>
                <w:szCs w:val="24"/>
              </w:rPr>
            </w:pPr>
            <w:r w:rsidRPr="00146285">
              <w:rPr>
                <w:rFonts w:ascii="Times New Roman" w:hAnsi="Times New Roman"/>
                <w:sz w:val="24"/>
                <w:szCs w:val="24"/>
              </w:rPr>
              <w:t>Семестры</w:t>
            </w:r>
          </w:p>
        </w:tc>
      </w:tr>
      <w:tr w:rsidR="00146285" w:rsidTr="002B7F92">
        <w:tc>
          <w:tcPr>
            <w:tcW w:w="1229" w:type="pct"/>
            <w:vMerge/>
          </w:tcPr>
          <w:p w:rsidR="00146285" w:rsidRDefault="00146285" w:rsidP="00664C4D">
            <w:pPr>
              <w:jc w:val="center"/>
              <w:rPr>
                <w:rFonts w:ascii="Times New Roman" w:hAnsi="Times New Roman"/>
                <w:sz w:val="24"/>
                <w:szCs w:val="24"/>
              </w:rPr>
            </w:pPr>
          </w:p>
        </w:tc>
        <w:tc>
          <w:tcPr>
            <w:tcW w:w="2056" w:type="pct"/>
            <w:vMerge/>
          </w:tcPr>
          <w:p w:rsidR="00146285" w:rsidRDefault="00146285" w:rsidP="00664C4D">
            <w:pPr>
              <w:jc w:val="center"/>
              <w:rPr>
                <w:rFonts w:ascii="Times New Roman" w:hAnsi="Times New Roman"/>
                <w:sz w:val="24"/>
                <w:szCs w:val="24"/>
              </w:rPr>
            </w:pPr>
          </w:p>
        </w:tc>
        <w:tc>
          <w:tcPr>
            <w:tcW w:w="1714" w:type="pct"/>
            <w:tcBorders>
              <w:right w:val="single" w:sz="4" w:space="0" w:color="auto"/>
            </w:tcBorders>
          </w:tcPr>
          <w:p w:rsidR="00146285" w:rsidRPr="009C187C" w:rsidRDefault="00146285" w:rsidP="00664C4D">
            <w:pPr>
              <w:jc w:val="center"/>
              <w:rPr>
                <w:rFonts w:ascii="Times New Roman" w:hAnsi="Times New Roman"/>
                <w:sz w:val="24"/>
                <w:szCs w:val="24"/>
                <w:lang w:val="en-US"/>
              </w:rPr>
            </w:pPr>
            <w:r>
              <w:rPr>
                <w:rFonts w:ascii="Times New Roman" w:hAnsi="Times New Roman"/>
                <w:sz w:val="24"/>
                <w:szCs w:val="24"/>
                <w:lang w:val="en-US"/>
              </w:rPr>
              <w:t>7</w:t>
            </w:r>
          </w:p>
        </w:tc>
      </w:tr>
      <w:tr w:rsidR="00146285" w:rsidTr="002B7F92">
        <w:tc>
          <w:tcPr>
            <w:tcW w:w="1229" w:type="pct"/>
          </w:tcPr>
          <w:p w:rsidR="00146285" w:rsidRDefault="00A91E40" w:rsidP="006B01E2">
            <w:pPr>
              <w:rPr>
                <w:rFonts w:ascii="Times New Roman" w:hAnsi="Times New Roman"/>
                <w:sz w:val="24"/>
                <w:szCs w:val="24"/>
              </w:rPr>
            </w:pPr>
            <w:r>
              <w:rPr>
                <w:rFonts w:ascii="Times New Roman" w:hAnsi="Times New Roman"/>
                <w:sz w:val="24"/>
                <w:szCs w:val="24"/>
              </w:rPr>
              <w:t>Контактная работа</w:t>
            </w:r>
            <w:r w:rsidR="00146285">
              <w:rPr>
                <w:rFonts w:ascii="Times New Roman" w:hAnsi="Times New Roman"/>
                <w:sz w:val="24"/>
                <w:szCs w:val="24"/>
              </w:rPr>
              <w:t xml:space="preserve"> (всего)</w:t>
            </w:r>
          </w:p>
        </w:tc>
        <w:tc>
          <w:tcPr>
            <w:tcW w:w="2056" w:type="pct"/>
          </w:tcPr>
          <w:p w:rsidR="00146285" w:rsidRPr="009C187C" w:rsidRDefault="00146285" w:rsidP="006B01E2">
            <w:pPr>
              <w:jc w:val="center"/>
              <w:rPr>
                <w:rFonts w:ascii="Times New Roman" w:hAnsi="Times New Roman"/>
                <w:sz w:val="24"/>
                <w:szCs w:val="24"/>
                <w:lang w:val="en-US"/>
              </w:rPr>
            </w:pPr>
            <w:r>
              <w:rPr>
                <w:rFonts w:ascii="Times New Roman" w:hAnsi="Times New Roman"/>
                <w:sz w:val="24"/>
                <w:szCs w:val="24"/>
                <w:lang w:val="en-US"/>
              </w:rPr>
              <w:t>48</w:t>
            </w:r>
          </w:p>
        </w:tc>
        <w:tc>
          <w:tcPr>
            <w:tcW w:w="1714" w:type="pct"/>
          </w:tcPr>
          <w:p w:rsidR="00146285" w:rsidRPr="009C187C" w:rsidRDefault="00146285" w:rsidP="006B01E2">
            <w:pPr>
              <w:jc w:val="center"/>
              <w:rPr>
                <w:rFonts w:ascii="Times New Roman" w:hAnsi="Times New Roman"/>
                <w:sz w:val="24"/>
                <w:szCs w:val="24"/>
                <w:lang w:val="en-US"/>
              </w:rPr>
            </w:pPr>
            <w:r>
              <w:rPr>
                <w:rFonts w:ascii="Times New Roman" w:hAnsi="Times New Roman"/>
                <w:sz w:val="24"/>
                <w:szCs w:val="24"/>
                <w:lang w:val="en-US"/>
              </w:rPr>
              <w:t>48</w:t>
            </w:r>
          </w:p>
        </w:tc>
      </w:tr>
      <w:tr w:rsidR="00146285" w:rsidTr="002B7F92">
        <w:tc>
          <w:tcPr>
            <w:tcW w:w="1229" w:type="pct"/>
          </w:tcPr>
          <w:p w:rsidR="00146285" w:rsidRDefault="00146285" w:rsidP="006B01E2">
            <w:pPr>
              <w:rPr>
                <w:rFonts w:ascii="Times New Roman" w:hAnsi="Times New Roman"/>
                <w:sz w:val="24"/>
                <w:szCs w:val="24"/>
              </w:rPr>
            </w:pPr>
            <w:r>
              <w:rPr>
                <w:rFonts w:ascii="Times New Roman" w:hAnsi="Times New Roman"/>
                <w:sz w:val="24"/>
                <w:szCs w:val="24"/>
              </w:rPr>
              <w:t>В том числе:</w:t>
            </w:r>
          </w:p>
        </w:tc>
        <w:tc>
          <w:tcPr>
            <w:tcW w:w="2056" w:type="pct"/>
          </w:tcPr>
          <w:p w:rsidR="00146285" w:rsidRDefault="00146285" w:rsidP="006B01E2">
            <w:pPr>
              <w:jc w:val="center"/>
              <w:rPr>
                <w:rFonts w:ascii="Times New Roman" w:hAnsi="Times New Roman"/>
                <w:sz w:val="24"/>
                <w:szCs w:val="24"/>
              </w:rPr>
            </w:pPr>
          </w:p>
        </w:tc>
        <w:tc>
          <w:tcPr>
            <w:tcW w:w="1714" w:type="pct"/>
          </w:tcPr>
          <w:p w:rsidR="00146285" w:rsidRDefault="00146285" w:rsidP="006B01E2">
            <w:pPr>
              <w:jc w:val="center"/>
              <w:rPr>
                <w:rFonts w:ascii="Times New Roman" w:hAnsi="Times New Roman"/>
                <w:sz w:val="24"/>
                <w:szCs w:val="24"/>
              </w:rPr>
            </w:pPr>
          </w:p>
        </w:tc>
      </w:tr>
      <w:tr w:rsidR="00146285" w:rsidTr="002B7F92">
        <w:tc>
          <w:tcPr>
            <w:tcW w:w="1229" w:type="pct"/>
          </w:tcPr>
          <w:p w:rsidR="00146285" w:rsidRDefault="00146285" w:rsidP="006B01E2">
            <w:pPr>
              <w:rPr>
                <w:rFonts w:ascii="Times New Roman" w:hAnsi="Times New Roman"/>
                <w:sz w:val="24"/>
                <w:szCs w:val="24"/>
              </w:rPr>
            </w:pPr>
            <w:r>
              <w:rPr>
                <w:rFonts w:ascii="Times New Roman" w:hAnsi="Times New Roman"/>
                <w:sz w:val="24"/>
                <w:szCs w:val="24"/>
              </w:rPr>
              <w:t>Лекции</w:t>
            </w:r>
          </w:p>
        </w:tc>
        <w:tc>
          <w:tcPr>
            <w:tcW w:w="2056" w:type="pct"/>
          </w:tcPr>
          <w:p w:rsidR="00146285" w:rsidRPr="009C187C" w:rsidRDefault="00146285" w:rsidP="006B01E2">
            <w:pPr>
              <w:jc w:val="center"/>
              <w:rPr>
                <w:rFonts w:ascii="Times New Roman" w:hAnsi="Times New Roman"/>
                <w:sz w:val="24"/>
                <w:szCs w:val="24"/>
                <w:lang w:val="en-US"/>
              </w:rPr>
            </w:pPr>
            <w:r>
              <w:rPr>
                <w:rFonts w:ascii="Times New Roman" w:hAnsi="Times New Roman"/>
                <w:sz w:val="24"/>
                <w:szCs w:val="24"/>
                <w:lang w:val="en-US"/>
              </w:rPr>
              <w:t>14</w:t>
            </w:r>
          </w:p>
        </w:tc>
        <w:tc>
          <w:tcPr>
            <w:tcW w:w="1714" w:type="pct"/>
          </w:tcPr>
          <w:p w:rsidR="00146285" w:rsidRPr="009C187C" w:rsidRDefault="00146285" w:rsidP="006B01E2">
            <w:pPr>
              <w:jc w:val="center"/>
              <w:rPr>
                <w:rFonts w:ascii="Times New Roman" w:hAnsi="Times New Roman"/>
                <w:sz w:val="24"/>
                <w:szCs w:val="24"/>
                <w:lang w:val="en-US"/>
              </w:rPr>
            </w:pPr>
            <w:r>
              <w:rPr>
                <w:rFonts w:ascii="Times New Roman" w:hAnsi="Times New Roman"/>
                <w:sz w:val="24"/>
                <w:szCs w:val="24"/>
                <w:lang w:val="en-US"/>
              </w:rPr>
              <w:t>14</w:t>
            </w:r>
          </w:p>
        </w:tc>
      </w:tr>
      <w:tr w:rsidR="00146285" w:rsidTr="002B7F92">
        <w:tc>
          <w:tcPr>
            <w:tcW w:w="1229" w:type="pct"/>
          </w:tcPr>
          <w:p w:rsidR="00146285" w:rsidRDefault="00146285" w:rsidP="006B01E2">
            <w:pPr>
              <w:rPr>
                <w:rFonts w:ascii="Times New Roman" w:hAnsi="Times New Roman"/>
                <w:sz w:val="24"/>
                <w:szCs w:val="24"/>
              </w:rPr>
            </w:pPr>
            <w:r>
              <w:rPr>
                <w:rFonts w:ascii="Times New Roman" w:hAnsi="Times New Roman"/>
                <w:sz w:val="24"/>
                <w:szCs w:val="24"/>
              </w:rPr>
              <w:t>Практические (лабораторные) занятия</w:t>
            </w:r>
          </w:p>
        </w:tc>
        <w:tc>
          <w:tcPr>
            <w:tcW w:w="2056" w:type="pct"/>
          </w:tcPr>
          <w:p w:rsidR="00146285" w:rsidRPr="009C187C" w:rsidRDefault="00146285" w:rsidP="006B01E2">
            <w:pPr>
              <w:jc w:val="center"/>
              <w:rPr>
                <w:rFonts w:ascii="Times New Roman" w:hAnsi="Times New Roman"/>
                <w:sz w:val="24"/>
                <w:szCs w:val="24"/>
                <w:lang w:val="en-US"/>
              </w:rPr>
            </w:pPr>
            <w:r>
              <w:rPr>
                <w:rFonts w:ascii="Times New Roman" w:hAnsi="Times New Roman"/>
                <w:sz w:val="24"/>
                <w:szCs w:val="24"/>
                <w:lang w:val="en-US"/>
              </w:rPr>
              <w:t>34</w:t>
            </w:r>
          </w:p>
        </w:tc>
        <w:tc>
          <w:tcPr>
            <w:tcW w:w="1714" w:type="pct"/>
          </w:tcPr>
          <w:p w:rsidR="00146285" w:rsidRPr="009C187C" w:rsidRDefault="00146285" w:rsidP="006B01E2">
            <w:pPr>
              <w:jc w:val="center"/>
              <w:rPr>
                <w:rFonts w:ascii="Times New Roman" w:hAnsi="Times New Roman"/>
                <w:sz w:val="24"/>
                <w:szCs w:val="24"/>
                <w:lang w:val="en-US"/>
              </w:rPr>
            </w:pPr>
            <w:r>
              <w:rPr>
                <w:rFonts w:ascii="Times New Roman" w:hAnsi="Times New Roman"/>
                <w:sz w:val="24"/>
                <w:szCs w:val="24"/>
                <w:lang w:val="en-US"/>
              </w:rPr>
              <w:t>34</w:t>
            </w:r>
          </w:p>
        </w:tc>
      </w:tr>
      <w:tr w:rsidR="00146285" w:rsidTr="002B7F92">
        <w:tc>
          <w:tcPr>
            <w:tcW w:w="1229" w:type="pct"/>
          </w:tcPr>
          <w:p w:rsidR="00146285" w:rsidRDefault="00146285" w:rsidP="006B01E2">
            <w:pPr>
              <w:rPr>
                <w:rFonts w:ascii="Times New Roman" w:hAnsi="Times New Roman"/>
                <w:sz w:val="24"/>
                <w:szCs w:val="24"/>
              </w:rPr>
            </w:pPr>
            <w:r>
              <w:rPr>
                <w:rFonts w:ascii="Times New Roman" w:hAnsi="Times New Roman"/>
                <w:sz w:val="24"/>
                <w:szCs w:val="24"/>
              </w:rPr>
              <w:t>Семинары</w:t>
            </w:r>
          </w:p>
        </w:tc>
        <w:tc>
          <w:tcPr>
            <w:tcW w:w="2056" w:type="pct"/>
          </w:tcPr>
          <w:p w:rsidR="00146285" w:rsidRDefault="00146285" w:rsidP="006B01E2">
            <w:pPr>
              <w:jc w:val="center"/>
              <w:rPr>
                <w:rFonts w:ascii="Times New Roman" w:hAnsi="Times New Roman"/>
                <w:sz w:val="24"/>
                <w:szCs w:val="24"/>
              </w:rPr>
            </w:pPr>
          </w:p>
        </w:tc>
        <w:tc>
          <w:tcPr>
            <w:tcW w:w="1714" w:type="pct"/>
          </w:tcPr>
          <w:p w:rsidR="00146285" w:rsidRDefault="00146285" w:rsidP="006B01E2">
            <w:pPr>
              <w:jc w:val="center"/>
              <w:rPr>
                <w:rFonts w:ascii="Times New Roman" w:hAnsi="Times New Roman"/>
                <w:sz w:val="24"/>
                <w:szCs w:val="24"/>
              </w:rPr>
            </w:pPr>
          </w:p>
        </w:tc>
      </w:tr>
      <w:tr w:rsidR="00146285" w:rsidTr="002B7F92">
        <w:tc>
          <w:tcPr>
            <w:tcW w:w="1229" w:type="pct"/>
          </w:tcPr>
          <w:p w:rsidR="00146285" w:rsidRDefault="00146285" w:rsidP="006B01E2">
            <w:pPr>
              <w:rPr>
                <w:rFonts w:ascii="Times New Roman" w:hAnsi="Times New Roman"/>
                <w:sz w:val="24"/>
                <w:szCs w:val="24"/>
              </w:rPr>
            </w:pPr>
            <w:r>
              <w:rPr>
                <w:rFonts w:ascii="Times New Roman" w:hAnsi="Times New Roman"/>
                <w:sz w:val="24"/>
                <w:szCs w:val="24"/>
              </w:rPr>
              <w:t>Самостоятельная работа</w:t>
            </w:r>
          </w:p>
        </w:tc>
        <w:tc>
          <w:tcPr>
            <w:tcW w:w="2056" w:type="pct"/>
          </w:tcPr>
          <w:p w:rsidR="00146285" w:rsidRPr="009C187C" w:rsidRDefault="00146285" w:rsidP="006B01E2">
            <w:pPr>
              <w:jc w:val="center"/>
              <w:rPr>
                <w:rFonts w:ascii="Times New Roman" w:hAnsi="Times New Roman"/>
                <w:sz w:val="24"/>
                <w:szCs w:val="24"/>
                <w:lang w:val="en-US"/>
              </w:rPr>
            </w:pPr>
            <w:r>
              <w:rPr>
                <w:rFonts w:ascii="Times New Roman" w:hAnsi="Times New Roman"/>
                <w:sz w:val="24"/>
                <w:szCs w:val="24"/>
                <w:lang w:val="en-US"/>
              </w:rPr>
              <w:t>24</w:t>
            </w:r>
          </w:p>
        </w:tc>
        <w:tc>
          <w:tcPr>
            <w:tcW w:w="1714" w:type="pct"/>
          </w:tcPr>
          <w:p w:rsidR="00146285" w:rsidRPr="009C187C" w:rsidRDefault="00146285" w:rsidP="006B01E2">
            <w:pPr>
              <w:jc w:val="center"/>
              <w:rPr>
                <w:rFonts w:ascii="Times New Roman" w:hAnsi="Times New Roman"/>
                <w:sz w:val="24"/>
                <w:szCs w:val="24"/>
                <w:lang w:val="en-US"/>
              </w:rPr>
            </w:pPr>
            <w:r>
              <w:rPr>
                <w:rFonts w:ascii="Times New Roman" w:hAnsi="Times New Roman"/>
                <w:sz w:val="24"/>
                <w:szCs w:val="24"/>
                <w:lang w:val="en-US"/>
              </w:rPr>
              <w:t>24</w:t>
            </w:r>
          </w:p>
        </w:tc>
      </w:tr>
      <w:tr w:rsidR="00146285" w:rsidTr="002B7F92">
        <w:tc>
          <w:tcPr>
            <w:tcW w:w="1229" w:type="pct"/>
          </w:tcPr>
          <w:p w:rsidR="00146285" w:rsidRDefault="00146285" w:rsidP="006B01E2">
            <w:pPr>
              <w:rPr>
                <w:rFonts w:ascii="Times New Roman" w:hAnsi="Times New Roman"/>
                <w:sz w:val="24"/>
                <w:szCs w:val="24"/>
              </w:rPr>
            </w:pPr>
            <w:r>
              <w:rPr>
                <w:rFonts w:ascii="Times New Roman" w:hAnsi="Times New Roman"/>
                <w:sz w:val="24"/>
                <w:szCs w:val="24"/>
              </w:rPr>
              <w:t xml:space="preserve">Промежуточная аттестация </w:t>
            </w:r>
            <w:r w:rsidRPr="00664C4D">
              <w:rPr>
                <w:rFonts w:ascii="Times New Roman" w:hAnsi="Times New Roman"/>
                <w:i/>
                <w:sz w:val="24"/>
                <w:szCs w:val="24"/>
              </w:rPr>
              <w:t>(экзамен/зачет)</w:t>
            </w:r>
          </w:p>
        </w:tc>
        <w:tc>
          <w:tcPr>
            <w:tcW w:w="2056" w:type="pct"/>
          </w:tcPr>
          <w:p w:rsidR="00146285" w:rsidRPr="009C187C" w:rsidRDefault="00146285" w:rsidP="006B01E2">
            <w:pPr>
              <w:jc w:val="center"/>
              <w:rPr>
                <w:rFonts w:ascii="Times New Roman" w:hAnsi="Times New Roman"/>
                <w:sz w:val="24"/>
                <w:szCs w:val="24"/>
              </w:rPr>
            </w:pPr>
            <w:r>
              <w:rPr>
                <w:rFonts w:ascii="Times New Roman" w:hAnsi="Times New Roman"/>
                <w:sz w:val="24"/>
                <w:szCs w:val="24"/>
              </w:rPr>
              <w:t>зачет</w:t>
            </w:r>
          </w:p>
        </w:tc>
        <w:tc>
          <w:tcPr>
            <w:tcW w:w="1714" w:type="pct"/>
          </w:tcPr>
          <w:p w:rsidR="00146285" w:rsidRPr="009C187C" w:rsidRDefault="00146285" w:rsidP="006B01E2">
            <w:pPr>
              <w:jc w:val="center"/>
              <w:rPr>
                <w:rFonts w:ascii="Times New Roman" w:hAnsi="Times New Roman"/>
                <w:sz w:val="24"/>
                <w:szCs w:val="24"/>
              </w:rPr>
            </w:pPr>
            <w:r>
              <w:rPr>
                <w:rFonts w:ascii="Times New Roman" w:hAnsi="Times New Roman"/>
                <w:sz w:val="24"/>
                <w:szCs w:val="24"/>
              </w:rPr>
              <w:t>зачет</w:t>
            </w:r>
          </w:p>
        </w:tc>
      </w:tr>
      <w:tr w:rsidR="00146285" w:rsidTr="002B7F92">
        <w:tc>
          <w:tcPr>
            <w:tcW w:w="1229" w:type="pct"/>
          </w:tcPr>
          <w:p w:rsidR="00146285" w:rsidRDefault="00146285" w:rsidP="006B01E2">
            <w:pPr>
              <w:rPr>
                <w:rFonts w:ascii="Times New Roman" w:hAnsi="Times New Roman"/>
                <w:sz w:val="24"/>
                <w:szCs w:val="24"/>
              </w:rPr>
            </w:pPr>
            <w:r>
              <w:rPr>
                <w:rFonts w:ascii="Times New Roman" w:hAnsi="Times New Roman"/>
                <w:sz w:val="24"/>
                <w:szCs w:val="24"/>
              </w:rPr>
              <w:t>Общая трудоемкость:</w:t>
            </w:r>
          </w:p>
        </w:tc>
        <w:tc>
          <w:tcPr>
            <w:tcW w:w="3771" w:type="pct"/>
            <w:gridSpan w:val="2"/>
            <w:tcBorders>
              <w:right w:val="single" w:sz="4" w:space="0" w:color="auto"/>
            </w:tcBorders>
          </w:tcPr>
          <w:p w:rsidR="00146285" w:rsidRDefault="00146285" w:rsidP="006B01E2">
            <w:pPr>
              <w:jc w:val="center"/>
              <w:rPr>
                <w:rFonts w:ascii="Times New Roman" w:hAnsi="Times New Roman"/>
                <w:sz w:val="24"/>
                <w:szCs w:val="24"/>
              </w:rPr>
            </w:pPr>
          </w:p>
        </w:tc>
      </w:tr>
      <w:tr w:rsidR="00146285" w:rsidTr="002B7F92">
        <w:tc>
          <w:tcPr>
            <w:tcW w:w="1229" w:type="pct"/>
          </w:tcPr>
          <w:p w:rsidR="00146285" w:rsidRDefault="00146285" w:rsidP="006B01E2">
            <w:pPr>
              <w:jc w:val="right"/>
              <w:rPr>
                <w:rFonts w:ascii="Times New Roman" w:hAnsi="Times New Roman"/>
                <w:sz w:val="24"/>
                <w:szCs w:val="24"/>
              </w:rPr>
            </w:pPr>
            <w:r>
              <w:rPr>
                <w:rFonts w:ascii="Times New Roman" w:hAnsi="Times New Roman"/>
                <w:sz w:val="24"/>
                <w:szCs w:val="24"/>
              </w:rPr>
              <w:t>часы</w:t>
            </w:r>
          </w:p>
        </w:tc>
        <w:tc>
          <w:tcPr>
            <w:tcW w:w="2056" w:type="pct"/>
          </w:tcPr>
          <w:p w:rsidR="00146285" w:rsidRDefault="00146285" w:rsidP="006B01E2">
            <w:pPr>
              <w:jc w:val="center"/>
              <w:rPr>
                <w:rFonts w:ascii="Times New Roman" w:hAnsi="Times New Roman"/>
                <w:sz w:val="24"/>
                <w:szCs w:val="24"/>
              </w:rPr>
            </w:pPr>
            <w:r>
              <w:rPr>
                <w:rFonts w:ascii="Times New Roman" w:hAnsi="Times New Roman"/>
                <w:sz w:val="24"/>
                <w:szCs w:val="24"/>
              </w:rPr>
              <w:t>72</w:t>
            </w:r>
          </w:p>
        </w:tc>
        <w:tc>
          <w:tcPr>
            <w:tcW w:w="1714" w:type="pct"/>
          </w:tcPr>
          <w:p w:rsidR="00146285" w:rsidRDefault="00146285" w:rsidP="006B01E2">
            <w:pPr>
              <w:jc w:val="center"/>
              <w:rPr>
                <w:rFonts w:ascii="Times New Roman" w:hAnsi="Times New Roman"/>
                <w:sz w:val="24"/>
                <w:szCs w:val="24"/>
              </w:rPr>
            </w:pPr>
            <w:r>
              <w:rPr>
                <w:rFonts w:ascii="Times New Roman" w:hAnsi="Times New Roman"/>
                <w:sz w:val="24"/>
                <w:szCs w:val="24"/>
              </w:rPr>
              <w:t>72</w:t>
            </w:r>
          </w:p>
        </w:tc>
      </w:tr>
      <w:tr w:rsidR="00146285" w:rsidTr="002B7F92">
        <w:tc>
          <w:tcPr>
            <w:tcW w:w="1229" w:type="pct"/>
          </w:tcPr>
          <w:p w:rsidR="00146285" w:rsidRDefault="00146285" w:rsidP="006B01E2">
            <w:pPr>
              <w:jc w:val="right"/>
              <w:rPr>
                <w:rFonts w:ascii="Times New Roman" w:hAnsi="Times New Roman"/>
                <w:sz w:val="24"/>
                <w:szCs w:val="24"/>
              </w:rPr>
            </w:pPr>
            <w:r>
              <w:rPr>
                <w:rFonts w:ascii="Times New Roman" w:hAnsi="Times New Roman"/>
                <w:sz w:val="24"/>
                <w:szCs w:val="24"/>
              </w:rPr>
              <w:t>ЗЕ</w:t>
            </w:r>
          </w:p>
        </w:tc>
        <w:tc>
          <w:tcPr>
            <w:tcW w:w="2056" w:type="pct"/>
          </w:tcPr>
          <w:p w:rsidR="00146285" w:rsidRDefault="00146285" w:rsidP="006B01E2">
            <w:pPr>
              <w:jc w:val="center"/>
              <w:rPr>
                <w:rFonts w:ascii="Times New Roman" w:hAnsi="Times New Roman"/>
                <w:sz w:val="24"/>
                <w:szCs w:val="24"/>
              </w:rPr>
            </w:pPr>
            <w:r>
              <w:rPr>
                <w:rFonts w:ascii="Times New Roman" w:hAnsi="Times New Roman"/>
                <w:sz w:val="24"/>
                <w:szCs w:val="24"/>
              </w:rPr>
              <w:t>2</w:t>
            </w:r>
          </w:p>
        </w:tc>
        <w:tc>
          <w:tcPr>
            <w:tcW w:w="1714" w:type="pct"/>
          </w:tcPr>
          <w:p w:rsidR="00146285" w:rsidRDefault="00146285" w:rsidP="006B01E2">
            <w:pPr>
              <w:jc w:val="center"/>
              <w:rPr>
                <w:rFonts w:ascii="Times New Roman" w:hAnsi="Times New Roman"/>
                <w:sz w:val="24"/>
                <w:szCs w:val="24"/>
              </w:rPr>
            </w:pPr>
            <w:r>
              <w:rPr>
                <w:rFonts w:ascii="Times New Roman" w:hAnsi="Times New Roman"/>
                <w:sz w:val="24"/>
                <w:szCs w:val="24"/>
              </w:rPr>
              <w:t>2</w:t>
            </w:r>
          </w:p>
        </w:tc>
      </w:tr>
    </w:tbl>
    <w:p w:rsidR="001F73B4" w:rsidRDefault="001F73B4">
      <w:pPr>
        <w:rPr>
          <w:rFonts w:ascii="Times New Roman" w:hAnsi="Times New Roman"/>
          <w:b/>
          <w:color w:val="000000"/>
          <w:sz w:val="24"/>
          <w:szCs w:val="24"/>
        </w:rPr>
      </w:pPr>
    </w:p>
    <w:p w:rsidR="00664C4D" w:rsidRPr="00664C4D" w:rsidRDefault="001F73B4">
      <w:pPr>
        <w:rPr>
          <w:rFonts w:ascii="Times New Roman" w:hAnsi="Times New Roman"/>
          <w:sz w:val="24"/>
          <w:szCs w:val="24"/>
        </w:rPr>
      </w:pPr>
      <w:r>
        <w:rPr>
          <w:rFonts w:ascii="Times New Roman" w:hAnsi="Times New Roman"/>
          <w:b/>
          <w:color w:val="000000"/>
          <w:sz w:val="24"/>
          <w:szCs w:val="24"/>
        </w:rPr>
        <w:t>4.2</w:t>
      </w:r>
      <w:r w:rsidRPr="00C24C1A">
        <w:rPr>
          <w:rFonts w:ascii="Times New Roman" w:hAnsi="Times New Roman"/>
          <w:b/>
          <w:color w:val="000000"/>
          <w:sz w:val="24"/>
          <w:szCs w:val="24"/>
        </w:rPr>
        <w:t>. СТРУКТУРА ДИСЦИПЛИНЫ</w:t>
      </w:r>
    </w:p>
    <w:tbl>
      <w:tblPr>
        <w:tblW w:w="5000" w:type="pct"/>
        <w:tblCellMar>
          <w:left w:w="15" w:type="dxa"/>
          <w:right w:w="15" w:type="dxa"/>
        </w:tblCellMar>
        <w:tblLook w:val="0000" w:firstRow="0" w:lastRow="0" w:firstColumn="0" w:lastColumn="0" w:noHBand="0" w:noVBand="0"/>
      </w:tblPr>
      <w:tblGrid>
        <w:gridCol w:w="931"/>
        <w:gridCol w:w="4613"/>
        <w:gridCol w:w="1275"/>
        <w:gridCol w:w="1644"/>
        <w:gridCol w:w="1347"/>
      </w:tblGrid>
      <w:tr w:rsidR="00C24C1A" w:rsidRPr="00816A1C" w:rsidTr="00850213">
        <w:trPr>
          <w:trHeight w:hRule="exact" w:val="1084"/>
        </w:trPr>
        <w:tc>
          <w:tcPr>
            <w:tcW w:w="475" w:type="pct"/>
            <w:tcBorders>
              <w:top w:val="single" w:sz="8" w:space="0" w:color="000000"/>
              <w:left w:val="single" w:sz="8" w:space="0" w:color="000000"/>
              <w:bottom w:val="single" w:sz="8" w:space="0" w:color="000000"/>
              <w:right w:val="single" w:sz="8" w:space="0" w:color="000000"/>
            </w:tcBorders>
            <w:shd w:val="clear" w:color="auto" w:fill="FFFFFF"/>
          </w:tcPr>
          <w:p w:rsidR="00C24C1A" w:rsidRPr="00816A1C"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816A1C">
              <w:rPr>
                <w:rFonts w:ascii="Times New Roman" w:hAnsi="Times New Roman"/>
                <w:b/>
                <w:bCs/>
                <w:color w:val="000000"/>
                <w:sz w:val="24"/>
                <w:szCs w:val="24"/>
              </w:rPr>
              <w:t>Код занятия</w:t>
            </w:r>
          </w:p>
        </w:tc>
        <w:tc>
          <w:tcPr>
            <w:tcW w:w="2351" w:type="pct"/>
            <w:tcBorders>
              <w:top w:val="single" w:sz="8" w:space="0" w:color="000000"/>
              <w:left w:val="single" w:sz="8" w:space="0" w:color="000000"/>
              <w:bottom w:val="single" w:sz="4" w:space="0" w:color="auto"/>
              <w:right w:val="single" w:sz="4" w:space="0" w:color="auto"/>
            </w:tcBorders>
            <w:shd w:val="clear" w:color="auto" w:fill="FFFFFF"/>
          </w:tcPr>
          <w:p w:rsidR="00C24C1A" w:rsidRPr="00816A1C"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816A1C">
              <w:rPr>
                <w:rFonts w:ascii="Times New Roman" w:hAnsi="Times New Roman"/>
                <w:b/>
                <w:bCs/>
                <w:color w:val="000000"/>
                <w:sz w:val="24"/>
                <w:szCs w:val="24"/>
              </w:rPr>
              <w:t>Наименование разделов и тем /вид занятия/</w:t>
            </w:r>
          </w:p>
        </w:tc>
        <w:tc>
          <w:tcPr>
            <w:tcW w:w="650" w:type="pct"/>
            <w:tcBorders>
              <w:top w:val="single" w:sz="4" w:space="0" w:color="auto"/>
              <w:left w:val="single" w:sz="4" w:space="0" w:color="auto"/>
              <w:bottom w:val="single" w:sz="4" w:space="0" w:color="auto"/>
              <w:right w:val="single" w:sz="4" w:space="0" w:color="auto"/>
            </w:tcBorders>
            <w:shd w:val="clear" w:color="auto" w:fill="FFFFFF"/>
          </w:tcPr>
          <w:p w:rsidR="00C24C1A" w:rsidRPr="00816A1C" w:rsidRDefault="00C24C1A" w:rsidP="001C53B9">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816A1C">
              <w:rPr>
                <w:rFonts w:ascii="Times New Roman" w:hAnsi="Times New Roman"/>
                <w:b/>
                <w:bCs/>
                <w:color w:val="000000"/>
                <w:sz w:val="24"/>
                <w:szCs w:val="24"/>
              </w:rPr>
              <w:t>Часов</w:t>
            </w:r>
            <w:r w:rsidR="00D8273A">
              <w:rPr>
                <w:rFonts w:ascii="Times New Roman" w:hAnsi="Times New Roman"/>
                <w:b/>
                <w:bCs/>
                <w:color w:val="000000"/>
                <w:sz w:val="24"/>
                <w:szCs w:val="24"/>
              </w:rPr>
              <w:t xml:space="preserve"> </w:t>
            </w:r>
          </w:p>
        </w:tc>
        <w:tc>
          <w:tcPr>
            <w:tcW w:w="838" w:type="pct"/>
            <w:tcBorders>
              <w:top w:val="single" w:sz="8" w:space="0" w:color="000000"/>
              <w:left w:val="single" w:sz="4" w:space="0" w:color="auto"/>
              <w:bottom w:val="single" w:sz="8" w:space="0" w:color="000000"/>
              <w:right w:val="single" w:sz="8" w:space="0" w:color="000000"/>
            </w:tcBorders>
            <w:shd w:val="clear" w:color="auto" w:fill="FFFFFF"/>
          </w:tcPr>
          <w:p w:rsidR="00C24C1A" w:rsidRPr="00816A1C"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proofErr w:type="spellStart"/>
            <w:r w:rsidRPr="00816A1C">
              <w:rPr>
                <w:rFonts w:ascii="Times New Roman" w:hAnsi="Times New Roman"/>
                <w:b/>
                <w:bCs/>
                <w:color w:val="000000"/>
                <w:sz w:val="24"/>
                <w:szCs w:val="24"/>
              </w:rPr>
              <w:t>Компетен</w:t>
            </w:r>
            <w:proofErr w:type="spellEnd"/>
            <w:r w:rsidRPr="00816A1C">
              <w:rPr>
                <w:rFonts w:ascii="Times New Roman" w:hAnsi="Times New Roman"/>
                <w:b/>
                <w:bCs/>
                <w:color w:val="000000"/>
                <w:sz w:val="24"/>
                <w:szCs w:val="24"/>
              </w:rPr>
              <w:t>-</w:t>
            </w:r>
            <w:r w:rsidRPr="00816A1C">
              <w:rPr>
                <w:rFonts w:ascii="Times New Roman" w:hAnsi="Times New Roman"/>
                <w:b/>
                <w:bCs/>
                <w:color w:val="000000"/>
                <w:sz w:val="24"/>
                <w:szCs w:val="24"/>
              </w:rPr>
              <w:br/>
            </w:r>
            <w:proofErr w:type="spellStart"/>
            <w:r w:rsidRPr="00816A1C">
              <w:rPr>
                <w:rFonts w:ascii="Times New Roman" w:hAnsi="Times New Roman"/>
                <w:b/>
                <w:bCs/>
                <w:color w:val="000000"/>
                <w:sz w:val="24"/>
                <w:szCs w:val="24"/>
              </w:rPr>
              <w:t>ции</w:t>
            </w:r>
            <w:proofErr w:type="spellEnd"/>
          </w:p>
        </w:tc>
        <w:tc>
          <w:tcPr>
            <w:tcW w:w="687" w:type="pct"/>
            <w:tcBorders>
              <w:top w:val="single" w:sz="8" w:space="0" w:color="000000"/>
              <w:left w:val="single" w:sz="8" w:space="0" w:color="000000"/>
              <w:bottom w:val="single" w:sz="8" w:space="0" w:color="000000"/>
              <w:right w:val="single" w:sz="8" w:space="0" w:color="000000"/>
            </w:tcBorders>
            <w:shd w:val="clear" w:color="auto" w:fill="FFFFFF"/>
          </w:tcPr>
          <w:p w:rsidR="00C24C1A" w:rsidRPr="00816A1C"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816A1C">
              <w:rPr>
                <w:rFonts w:ascii="Times New Roman" w:hAnsi="Times New Roman"/>
                <w:b/>
                <w:bCs/>
                <w:color w:val="000000"/>
                <w:sz w:val="24"/>
                <w:szCs w:val="24"/>
              </w:rPr>
              <w:t>Литература</w:t>
            </w:r>
          </w:p>
        </w:tc>
      </w:tr>
      <w:tr w:rsidR="00B02995" w:rsidRPr="00F07A67" w:rsidTr="00AD030C">
        <w:trPr>
          <w:trHeight w:hRule="exact" w:val="280"/>
        </w:trPr>
        <w:tc>
          <w:tcPr>
            <w:tcW w:w="475" w:type="pct"/>
            <w:tcBorders>
              <w:top w:val="single" w:sz="8" w:space="0" w:color="000000"/>
              <w:left w:val="single" w:sz="8" w:space="0" w:color="000000"/>
              <w:bottom w:val="single" w:sz="8" w:space="0" w:color="000000"/>
              <w:right w:val="single" w:sz="8" w:space="0" w:color="000000"/>
            </w:tcBorders>
            <w:shd w:val="clear" w:color="auto" w:fill="FFFFFF"/>
          </w:tcPr>
          <w:p w:rsidR="00B02995" w:rsidRPr="00F07A67" w:rsidRDefault="00B02995" w:rsidP="009F02D0">
            <w:pPr>
              <w:widowControl w:val="0"/>
              <w:autoSpaceDE w:val="0"/>
              <w:autoSpaceDN w:val="0"/>
              <w:adjustRightInd w:val="0"/>
              <w:spacing w:after="0" w:line="240" w:lineRule="auto"/>
              <w:jc w:val="center"/>
              <w:rPr>
                <w:rFonts w:ascii="Times New Roman" w:hAnsi="Times New Roman"/>
                <w:sz w:val="24"/>
                <w:szCs w:val="24"/>
              </w:rPr>
            </w:pPr>
          </w:p>
        </w:tc>
        <w:tc>
          <w:tcPr>
            <w:tcW w:w="4525" w:type="pct"/>
            <w:gridSpan w:val="4"/>
            <w:tcBorders>
              <w:top w:val="single" w:sz="4" w:space="0" w:color="auto"/>
              <w:left w:val="single" w:sz="8" w:space="0" w:color="000000"/>
              <w:bottom w:val="single" w:sz="8" w:space="0" w:color="000000"/>
              <w:right w:val="single" w:sz="8" w:space="0" w:color="000000"/>
            </w:tcBorders>
            <w:shd w:val="clear" w:color="auto" w:fill="FFFFFF"/>
          </w:tcPr>
          <w:p w:rsidR="00B02995" w:rsidRPr="00F07A67" w:rsidRDefault="00B02995" w:rsidP="005741B6">
            <w:pPr>
              <w:widowControl w:val="0"/>
              <w:autoSpaceDE w:val="0"/>
              <w:autoSpaceDN w:val="0"/>
              <w:adjustRightInd w:val="0"/>
              <w:spacing w:after="0" w:line="240" w:lineRule="auto"/>
              <w:jc w:val="center"/>
              <w:rPr>
                <w:rFonts w:ascii="Times New Roman" w:hAnsi="Times New Roman"/>
                <w:sz w:val="24"/>
                <w:szCs w:val="24"/>
              </w:rPr>
            </w:pPr>
            <w:r w:rsidRPr="00F07A67">
              <w:rPr>
                <w:rFonts w:ascii="Times New Roman" w:hAnsi="Times New Roman"/>
                <w:bCs/>
                <w:color w:val="000000"/>
                <w:sz w:val="24"/>
                <w:szCs w:val="24"/>
              </w:rPr>
              <w:t xml:space="preserve">Раздел 1. </w:t>
            </w:r>
            <w:r w:rsidR="005741B6" w:rsidRPr="00F07A67">
              <w:rPr>
                <w:rFonts w:ascii="Times New Roman" w:hAnsi="Times New Roman"/>
                <w:color w:val="000000"/>
                <w:sz w:val="24"/>
                <w:szCs w:val="24"/>
              </w:rPr>
              <w:t>ПРЕДМЕТ И МЕТОД ЭПИДЕМИОЛОГИИ</w:t>
            </w:r>
          </w:p>
        </w:tc>
      </w:tr>
      <w:tr w:rsidR="00B02995" w:rsidRPr="00F07A67" w:rsidTr="00850213">
        <w:trPr>
          <w:trHeight w:hRule="exact" w:val="280"/>
        </w:trPr>
        <w:tc>
          <w:tcPr>
            <w:tcW w:w="475" w:type="pct"/>
            <w:tcBorders>
              <w:top w:val="single" w:sz="8" w:space="0" w:color="000000"/>
              <w:left w:val="single" w:sz="8" w:space="0" w:color="000000"/>
              <w:bottom w:val="single" w:sz="8" w:space="0" w:color="000000"/>
              <w:right w:val="single" w:sz="8" w:space="0" w:color="000000"/>
            </w:tcBorders>
            <w:shd w:val="clear" w:color="auto" w:fill="FFFFFF"/>
          </w:tcPr>
          <w:p w:rsidR="00B02995" w:rsidRPr="00F07A67" w:rsidRDefault="00B02995" w:rsidP="009F02D0">
            <w:pPr>
              <w:widowControl w:val="0"/>
              <w:autoSpaceDE w:val="0"/>
              <w:autoSpaceDN w:val="0"/>
              <w:adjustRightInd w:val="0"/>
              <w:spacing w:after="0" w:line="240" w:lineRule="auto"/>
              <w:jc w:val="center"/>
              <w:rPr>
                <w:rFonts w:ascii="Times New Roman" w:hAnsi="Times New Roman"/>
                <w:sz w:val="24"/>
                <w:szCs w:val="24"/>
              </w:rPr>
            </w:pPr>
          </w:p>
        </w:tc>
        <w:tc>
          <w:tcPr>
            <w:tcW w:w="2351" w:type="pct"/>
            <w:tcBorders>
              <w:top w:val="single" w:sz="4" w:space="0" w:color="auto"/>
              <w:left w:val="single" w:sz="8" w:space="0" w:color="000000"/>
              <w:bottom w:val="single" w:sz="8" w:space="0" w:color="000000"/>
              <w:right w:val="single" w:sz="4" w:space="0" w:color="auto"/>
            </w:tcBorders>
            <w:shd w:val="clear" w:color="auto" w:fill="FFFFFF"/>
          </w:tcPr>
          <w:p w:rsidR="00B02995" w:rsidRPr="00F07A67" w:rsidRDefault="00B02995" w:rsidP="009F02D0">
            <w:pPr>
              <w:widowControl w:val="0"/>
              <w:autoSpaceDE w:val="0"/>
              <w:autoSpaceDN w:val="0"/>
              <w:adjustRightInd w:val="0"/>
              <w:spacing w:after="0" w:line="240" w:lineRule="auto"/>
              <w:ind w:left="15" w:right="15"/>
              <w:rPr>
                <w:rFonts w:ascii="Times New Roman" w:hAnsi="Times New Roman"/>
                <w:bCs/>
                <w:color w:val="000000"/>
                <w:sz w:val="24"/>
                <w:szCs w:val="24"/>
              </w:rPr>
            </w:pPr>
            <w:r w:rsidRPr="00F07A67">
              <w:rPr>
                <w:rFonts w:ascii="Times New Roman" w:hAnsi="Times New Roman"/>
                <w:bCs/>
                <w:color w:val="000000"/>
                <w:sz w:val="24"/>
                <w:szCs w:val="24"/>
              </w:rPr>
              <w:t>Тема 1.</w:t>
            </w:r>
          </w:p>
        </w:tc>
        <w:tc>
          <w:tcPr>
            <w:tcW w:w="650" w:type="pct"/>
            <w:tcBorders>
              <w:top w:val="single" w:sz="4" w:space="0" w:color="auto"/>
              <w:left w:val="single" w:sz="4" w:space="0" w:color="auto"/>
              <w:bottom w:val="single" w:sz="4" w:space="0" w:color="auto"/>
              <w:right w:val="single" w:sz="8" w:space="0" w:color="000000"/>
            </w:tcBorders>
          </w:tcPr>
          <w:p w:rsidR="00B02995" w:rsidRPr="00F07A67" w:rsidRDefault="00B02995" w:rsidP="009F02D0">
            <w:pPr>
              <w:widowControl w:val="0"/>
              <w:autoSpaceDE w:val="0"/>
              <w:autoSpaceDN w:val="0"/>
              <w:adjustRightInd w:val="0"/>
              <w:spacing w:after="0" w:line="240" w:lineRule="auto"/>
              <w:jc w:val="center"/>
              <w:rPr>
                <w:rFonts w:ascii="Times New Roman" w:hAnsi="Times New Roman"/>
                <w:sz w:val="24"/>
                <w:szCs w:val="24"/>
              </w:rPr>
            </w:pPr>
          </w:p>
        </w:tc>
        <w:tc>
          <w:tcPr>
            <w:tcW w:w="838" w:type="pct"/>
            <w:tcBorders>
              <w:top w:val="single" w:sz="8" w:space="0" w:color="000000"/>
              <w:left w:val="single" w:sz="8" w:space="0" w:color="000000"/>
              <w:bottom w:val="single" w:sz="8" w:space="0" w:color="000000"/>
              <w:right w:val="single" w:sz="8" w:space="0" w:color="000000"/>
            </w:tcBorders>
            <w:shd w:val="clear" w:color="auto" w:fill="FFFFFF"/>
          </w:tcPr>
          <w:p w:rsidR="00B02995" w:rsidRPr="00F07A67" w:rsidRDefault="00B02995" w:rsidP="009F02D0">
            <w:pPr>
              <w:widowControl w:val="0"/>
              <w:autoSpaceDE w:val="0"/>
              <w:autoSpaceDN w:val="0"/>
              <w:adjustRightInd w:val="0"/>
              <w:spacing w:after="0" w:line="240" w:lineRule="auto"/>
              <w:jc w:val="center"/>
              <w:rPr>
                <w:rFonts w:ascii="Times New Roman" w:hAnsi="Times New Roman"/>
                <w:sz w:val="24"/>
                <w:szCs w:val="24"/>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Pr>
          <w:p w:rsidR="00B02995" w:rsidRPr="00F07A67" w:rsidRDefault="00B02995" w:rsidP="009F02D0">
            <w:pPr>
              <w:widowControl w:val="0"/>
              <w:autoSpaceDE w:val="0"/>
              <w:autoSpaceDN w:val="0"/>
              <w:adjustRightInd w:val="0"/>
              <w:spacing w:after="0" w:line="240" w:lineRule="auto"/>
              <w:jc w:val="center"/>
              <w:rPr>
                <w:rFonts w:ascii="Times New Roman" w:hAnsi="Times New Roman"/>
                <w:sz w:val="24"/>
                <w:szCs w:val="24"/>
              </w:rPr>
            </w:pPr>
          </w:p>
        </w:tc>
      </w:tr>
      <w:tr w:rsidR="00C24C1A" w:rsidRPr="00F07A67" w:rsidTr="00850213">
        <w:trPr>
          <w:trHeight w:hRule="exact" w:val="1145"/>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F07A67" w:rsidRDefault="00146285" w:rsidP="00433E9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w:t>
            </w:r>
          </w:p>
        </w:tc>
        <w:tc>
          <w:tcPr>
            <w:tcW w:w="2351" w:type="pct"/>
            <w:tcBorders>
              <w:top w:val="single" w:sz="8" w:space="0" w:color="000000"/>
              <w:left w:val="single" w:sz="8" w:space="0" w:color="000000"/>
              <w:bottom w:val="single" w:sz="4" w:space="0" w:color="auto"/>
              <w:right w:val="single" w:sz="4" w:space="0" w:color="auto"/>
            </w:tcBorders>
            <w:shd w:val="clear" w:color="auto" w:fill="FFFFFF"/>
            <w:vAlign w:val="center"/>
          </w:tcPr>
          <w:p w:rsidR="00C24C1A" w:rsidRPr="00F07A67" w:rsidRDefault="00433E93" w:rsidP="009F02D0">
            <w:pPr>
              <w:spacing w:after="0" w:line="240" w:lineRule="auto"/>
              <w:rPr>
                <w:rFonts w:ascii="Times New Roman" w:hAnsi="Times New Roman"/>
                <w:sz w:val="24"/>
                <w:szCs w:val="24"/>
              </w:rPr>
            </w:pPr>
            <w:r w:rsidRPr="00433E93">
              <w:rPr>
                <w:rFonts w:ascii="Times New Roman" w:hAnsi="Times New Roman"/>
                <w:sz w:val="24"/>
                <w:szCs w:val="28"/>
              </w:rPr>
              <w:t>Предмет и метод эпидемиологии. Эпидемиологический подход к изучению болезней человека</w:t>
            </w:r>
          </w:p>
        </w:tc>
        <w:tc>
          <w:tcPr>
            <w:tcW w:w="650" w:type="pct"/>
            <w:tcBorders>
              <w:top w:val="single" w:sz="4" w:space="0" w:color="auto"/>
              <w:left w:val="single" w:sz="4" w:space="0" w:color="auto"/>
              <w:bottom w:val="single" w:sz="4" w:space="0" w:color="auto"/>
              <w:right w:val="single" w:sz="8" w:space="0" w:color="000000"/>
            </w:tcBorders>
            <w:vAlign w:val="center"/>
          </w:tcPr>
          <w:p w:rsidR="00C24C1A" w:rsidRPr="00F07A67" w:rsidRDefault="00433E93"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F07A67" w:rsidRDefault="00926FB8" w:rsidP="00F07A67">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ОК-1, ОПК-1, ОПК-7</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C24C1A" w:rsidRPr="00F07A67" w:rsidRDefault="00B84C50"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433E93" w:rsidRPr="00F07A67" w:rsidTr="00850213">
        <w:trPr>
          <w:trHeight w:hRule="exact" w:val="1145"/>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ПЗ</w:t>
            </w:r>
          </w:p>
        </w:tc>
        <w:tc>
          <w:tcPr>
            <w:tcW w:w="2351" w:type="pct"/>
            <w:tcBorders>
              <w:top w:val="single" w:sz="8" w:space="0" w:color="000000"/>
              <w:left w:val="single" w:sz="8" w:space="0" w:color="000000"/>
              <w:bottom w:val="single" w:sz="4" w:space="0" w:color="auto"/>
              <w:right w:val="single" w:sz="4" w:space="0" w:color="auto"/>
            </w:tcBorders>
            <w:shd w:val="clear" w:color="auto" w:fill="FFFFFF"/>
            <w:vAlign w:val="center"/>
          </w:tcPr>
          <w:p w:rsidR="00433E93" w:rsidRPr="00F07A67" w:rsidRDefault="00433E93" w:rsidP="009F02D0">
            <w:pPr>
              <w:spacing w:after="0" w:line="240" w:lineRule="auto"/>
              <w:rPr>
                <w:rFonts w:ascii="Times New Roman" w:hAnsi="Times New Roman"/>
                <w:sz w:val="24"/>
                <w:szCs w:val="24"/>
              </w:rPr>
            </w:pPr>
            <w:r w:rsidRPr="00F07A67">
              <w:rPr>
                <w:rFonts w:ascii="Times New Roman" w:hAnsi="Times New Roman"/>
                <w:sz w:val="24"/>
                <w:szCs w:val="24"/>
              </w:rPr>
              <w:t>Предмет и методы эпидемиологии, ее связь с другими дисциплинами. Понятие об эпидемиологии неинфекционных заболеваний.</w:t>
            </w:r>
          </w:p>
        </w:tc>
        <w:tc>
          <w:tcPr>
            <w:tcW w:w="650" w:type="pct"/>
            <w:tcBorders>
              <w:top w:val="single" w:sz="4" w:space="0" w:color="auto"/>
              <w:left w:val="single" w:sz="4" w:space="0" w:color="auto"/>
              <w:bottom w:val="single" w:sz="4" w:space="0" w:color="auto"/>
              <w:right w:val="single" w:sz="8" w:space="0" w:color="000000"/>
            </w:tcBorders>
            <w:vAlign w:val="center"/>
          </w:tcPr>
          <w:p w:rsidR="00433E93" w:rsidRDefault="00433E93"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F07A67">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ОК-1, ОПК-1, ОПК-7</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433E93" w:rsidRPr="00F07A67" w:rsidTr="00850213">
        <w:trPr>
          <w:trHeight w:hRule="exact" w:val="1145"/>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СР</w:t>
            </w:r>
          </w:p>
        </w:tc>
        <w:tc>
          <w:tcPr>
            <w:tcW w:w="2351" w:type="pct"/>
            <w:tcBorders>
              <w:top w:val="single" w:sz="8" w:space="0" w:color="000000"/>
              <w:left w:val="single" w:sz="8" w:space="0" w:color="000000"/>
              <w:bottom w:val="single" w:sz="4" w:space="0" w:color="auto"/>
              <w:right w:val="single" w:sz="4" w:space="0" w:color="auto"/>
            </w:tcBorders>
            <w:shd w:val="clear" w:color="auto" w:fill="FFFFFF"/>
            <w:vAlign w:val="center"/>
          </w:tcPr>
          <w:p w:rsidR="00433E93" w:rsidRPr="00F07A67" w:rsidRDefault="00433E93" w:rsidP="009F02D0">
            <w:pPr>
              <w:spacing w:after="0" w:line="240" w:lineRule="auto"/>
              <w:rPr>
                <w:rFonts w:ascii="Times New Roman" w:hAnsi="Times New Roman"/>
                <w:sz w:val="24"/>
                <w:szCs w:val="24"/>
              </w:rPr>
            </w:pPr>
            <w:r w:rsidRPr="00F07A67">
              <w:rPr>
                <w:rFonts w:ascii="Times New Roman" w:hAnsi="Times New Roman"/>
                <w:sz w:val="24"/>
                <w:szCs w:val="24"/>
              </w:rPr>
              <w:t>Предмет и методы эпидемиологии, ее связь с другими дисциплинами. Понятие об эпидемиологии неинфекционных заболеваний.</w:t>
            </w:r>
          </w:p>
        </w:tc>
        <w:tc>
          <w:tcPr>
            <w:tcW w:w="650" w:type="pct"/>
            <w:tcBorders>
              <w:top w:val="single" w:sz="4" w:space="0" w:color="auto"/>
              <w:left w:val="single" w:sz="4" w:space="0" w:color="auto"/>
              <w:bottom w:val="single" w:sz="4" w:space="0" w:color="auto"/>
              <w:right w:val="single" w:sz="8" w:space="0" w:color="000000"/>
            </w:tcBorders>
            <w:vAlign w:val="center"/>
          </w:tcPr>
          <w:p w:rsidR="00433E93" w:rsidRDefault="00433E93"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F07A67">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ОК-1, ОПК-1, ОПК-7</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5741B6" w:rsidRPr="00F07A67" w:rsidTr="00AD030C">
        <w:trPr>
          <w:trHeight w:hRule="exact" w:val="557"/>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5741B6" w:rsidRPr="00F07A67" w:rsidRDefault="005741B6"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4525" w:type="pct"/>
            <w:gridSpan w:val="4"/>
            <w:tcBorders>
              <w:top w:val="single" w:sz="8" w:space="0" w:color="000000"/>
              <w:left w:val="single" w:sz="8" w:space="0" w:color="000000"/>
              <w:bottom w:val="single" w:sz="4" w:space="0" w:color="auto"/>
              <w:right w:val="single" w:sz="8" w:space="0" w:color="000000"/>
            </w:tcBorders>
            <w:shd w:val="clear" w:color="auto" w:fill="FFFFFF"/>
            <w:vAlign w:val="center"/>
          </w:tcPr>
          <w:p w:rsidR="005741B6" w:rsidRPr="00F07A67" w:rsidRDefault="005741B6" w:rsidP="00EF7BB3">
            <w:pPr>
              <w:widowControl w:val="0"/>
              <w:autoSpaceDE w:val="0"/>
              <w:autoSpaceDN w:val="0"/>
              <w:adjustRightInd w:val="0"/>
              <w:spacing w:before="120" w:after="120" w:line="240" w:lineRule="auto"/>
              <w:ind w:left="17" w:right="17"/>
              <w:jc w:val="center"/>
              <w:rPr>
                <w:rFonts w:ascii="Times New Roman" w:hAnsi="Times New Roman"/>
                <w:color w:val="000000"/>
                <w:sz w:val="24"/>
                <w:szCs w:val="24"/>
              </w:rPr>
            </w:pPr>
            <w:r w:rsidRPr="00F07A67">
              <w:rPr>
                <w:rFonts w:ascii="Times New Roman" w:hAnsi="Times New Roman"/>
                <w:bCs/>
                <w:color w:val="000000"/>
                <w:sz w:val="24"/>
                <w:szCs w:val="24"/>
              </w:rPr>
              <w:t xml:space="preserve">Раздел 2. </w:t>
            </w:r>
            <w:r w:rsidRPr="00F07A67">
              <w:rPr>
                <w:rFonts w:ascii="Times New Roman" w:hAnsi="Times New Roman"/>
                <w:color w:val="000000"/>
                <w:sz w:val="24"/>
                <w:szCs w:val="24"/>
              </w:rPr>
              <w:t>ОБЩАЯ ЭПИДЕМИОЛОГИЯ</w:t>
            </w:r>
          </w:p>
        </w:tc>
      </w:tr>
      <w:tr w:rsidR="00C24C1A" w:rsidRPr="00F07A67" w:rsidTr="00850213">
        <w:trPr>
          <w:trHeight w:hRule="exact" w:val="280"/>
        </w:trPr>
        <w:tc>
          <w:tcPr>
            <w:tcW w:w="475" w:type="pct"/>
            <w:tcBorders>
              <w:top w:val="single" w:sz="8" w:space="0" w:color="000000"/>
              <w:left w:val="single" w:sz="8" w:space="0" w:color="000000"/>
              <w:bottom w:val="single" w:sz="8" w:space="0" w:color="000000"/>
              <w:right w:val="single" w:sz="8" w:space="0" w:color="000000"/>
            </w:tcBorders>
            <w:shd w:val="clear" w:color="auto" w:fill="FFFFFF"/>
          </w:tcPr>
          <w:p w:rsidR="00C24C1A" w:rsidRPr="00F07A67" w:rsidRDefault="00C24C1A" w:rsidP="009F02D0">
            <w:pPr>
              <w:widowControl w:val="0"/>
              <w:autoSpaceDE w:val="0"/>
              <w:autoSpaceDN w:val="0"/>
              <w:adjustRightInd w:val="0"/>
              <w:spacing w:after="0" w:line="240" w:lineRule="auto"/>
              <w:jc w:val="center"/>
              <w:rPr>
                <w:rFonts w:ascii="Times New Roman" w:hAnsi="Times New Roman"/>
                <w:sz w:val="24"/>
                <w:szCs w:val="24"/>
              </w:rPr>
            </w:pPr>
          </w:p>
        </w:tc>
        <w:tc>
          <w:tcPr>
            <w:tcW w:w="2351" w:type="pct"/>
            <w:tcBorders>
              <w:top w:val="single" w:sz="4" w:space="0" w:color="auto"/>
              <w:left w:val="single" w:sz="8" w:space="0" w:color="000000"/>
              <w:bottom w:val="single" w:sz="4" w:space="0" w:color="auto"/>
              <w:right w:val="single" w:sz="8" w:space="0" w:color="000000"/>
            </w:tcBorders>
            <w:shd w:val="clear" w:color="auto" w:fill="FFFFFF"/>
          </w:tcPr>
          <w:p w:rsidR="00C24C1A" w:rsidRPr="00F07A67" w:rsidRDefault="00B02995" w:rsidP="009F02D0">
            <w:pPr>
              <w:widowControl w:val="0"/>
              <w:autoSpaceDE w:val="0"/>
              <w:autoSpaceDN w:val="0"/>
              <w:adjustRightInd w:val="0"/>
              <w:spacing w:after="0" w:line="240" w:lineRule="auto"/>
              <w:ind w:left="15" w:right="15"/>
              <w:rPr>
                <w:rFonts w:ascii="Times New Roman" w:hAnsi="Times New Roman"/>
                <w:bCs/>
                <w:color w:val="000000"/>
                <w:sz w:val="24"/>
                <w:szCs w:val="24"/>
              </w:rPr>
            </w:pPr>
            <w:r w:rsidRPr="00F07A67">
              <w:rPr>
                <w:rFonts w:ascii="Times New Roman" w:hAnsi="Times New Roman"/>
                <w:bCs/>
                <w:color w:val="000000"/>
                <w:sz w:val="24"/>
                <w:szCs w:val="24"/>
              </w:rPr>
              <w:t>Тема</w:t>
            </w:r>
            <w:r w:rsidR="00C24C1A" w:rsidRPr="00F07A67">
              <w:rPr>
                <w:rFonts w:ascii="Times New Roman" w:hAnsi="Times New Roman"/>
                <w:bCs/>
                <w:color w:val="000000"/>
                <w:sz w:val="24"/>
                <w:szCs w:val="24"/>
              </w:rPr>
              <w:t xml:space="preserve"> 2. </w:t>
            </w:r>
          </w:p>
        </w:tc>
        <w:tc>
          <w:tcPr>
            <w:tcW w:w="650" w:type="pct"/>
            <w:tcBorders>
              <w:top w:val="single" w:sz="4" w:space="0" w:color="auto"/>
              <w:left w:val="nil"/>
              <w:bottom w:val="single" w:sz="4" w:space="0" w:color="auto"/>
              <w:right w:val="single" w:sz="8" w:space="0" w:color="000000"/>
            </w:tcBorders>
            <w:vAlign w:val="center"/>
          </w:tcPr>
          <w:p w:rsidR="00C24C1A" w:rsidRPr="00F07A67" w:rsidRDefault="00C24C1A" w:rsidP="009F02D0">
            <w:pPr>
              <w:widowControl w:val="0"/>
              <w:autoSpaceDE w:val="0"/>
              <w:autoSpaceDN w:val="0"/>
              <w:adjustRightInd w:val="0"/>
              <w:spacing w:after="0" w:line="240" w:lineRule="auto"/>
              <w:jc w:val="center"/>
              <w:rPr>
                <w:rFonts w:ascii="Times New Roman" w:hAnsi="Times New Roman"/>
                <w:sz w:val="24"/>
                <w:szCs w:val="24"/>
              </w:rPr>
            </w:pPr>
          </w:p>
        </w:tc>
        <w:tc>
          <w:tcPr>
            <w:tcW w:w="838" w:type="pct"/>
            <w:tcBorders>
              <w:top w:val="single" w:sz="8" w:space="0" w:color="000000"/>
              <w:left w:val="single" w:sz="8" w:space="0" w:color="000000"/>
              <w:bottom w:val="single" w:sz="8" w:space="0" w:color="000000"/>
              <w:right w:val="single" w:sz="8" w:space="0" w:color="000000"/>
            </w:tcBorders>
            <w:shd w:val="clear" w:color="auto" w:fill="FFFFFF"/>
          </w:tcPr>
          <w:p w:rsidR="00C24C1A" w:rsidRPr="00F07A67" w:rsidRDefault="00C24C1A" w:rsidP="009F02D0">
            <w:pPr>
              <w:widowControl w:val="0"/>
              <w:autoSpaceDE w:val="0"/>
              <w:autoSpaceDN w:val="0"/>
              <w:adjustRightInd w:val="0"/>
              <w:spacing w:after="0" w:line="240" w:lineRule="auto"/>
              <w:jc w:val="center"/>
              <w:rPr>
                <w:rFonts w:ascii="Times New Roman" w:hAnsi="Times New Roman"/>
                <w:sz w:val="24"/>
                <w:szCs w:val="24"/>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Pr>
          <w:p w:rsidR="00C24C1A" w:rsidRPr="00F07A67" w:rsidRDefault="00C24C1A" w:rsidP="009F02D0">
            <w:pPr>
              <w:widowControl w:val="0"/>
              <w:autoSpaceDE w:val="0"/>
              <w:autoSpaceDN w:val="0"/>
              <w:adjustRightInd w:val="0"/>
              <w:spacing w:after="0" w:line="240" w:lineRule="auto"/>
              <w:jc w:val="center"/>
              <w:rPr>
                <w:rFonts w:ascii="Times New Roman" w:hAnsi="Times New Roman"/>
                <w:sz w:val="24"/>
                <w:szCs w:val="24"/>
              </w:rPr>
            </w:pPr>
          </w:p>
        </w:tc>
      </w:tr>
      <w:tr w:rsidR="00433E93" w:rsidRPr="00F07A67" w:rsidTr="00850213">
        <w:trPr>
          <w:trHeight w:hRule="exact" w:val="1402"/>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433E9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w:t>
            </w:r>
          </w:p>
        </w:tc>
        <w:tc>
          <w:tcPr>
            <w:tcW w:w="2351" w:type="pct"/>
            <w:tcBorders>
              <w:top w:val="single" w:sz="8" w:space="0" w:color="000000"/>
              <w:left w:val="single" w:sz="8" w:space="0" w:color="000000"/>
              <w:bottom w:val="single" w:sz="4" w:space="0" w:color="auto"/>
              <w:right w:val="single" w:sz="8" w:space="0" w:color="000000"/>
            </w:tcBorders>
            <w:shd w:val="clear" w:color="auto" w:fill="FFFFFF"/>
            <w:vAlign w:val="center"/>
          </w:tcPr>
          <w:p w:rsidR="00433E93" w:rsidRPr="00F07A67" w:rsidRDefault="00433E93" w:rsidP="009F02D0">
            <w:pPr>
              <w:spacing w:after="0" w:line="240" w:lineRule="auto"/>
              <w:rPr>
                <w:rFonts w:ascii="Times New Roman" w:hAnsi="Times New Roman"/>
                <w:sz w:val="24"/>
                <w:szCs w:val="24"/>
              </w:rPr>
            </w:pPr>
            <w:r w:rsidRPr="005F2250">
              <w:rPr>
                <w:rFonts w:ascii="Times New Roman" w:hAnsi="Times New Roman"/>
                <w:sz w:val="24"/>
                <w:szCs w:val="24"/>
              </w:rPr>
              <w:t>Учение об эпидемическом процессе и основы эпидемиологических исследований</w:t>
            </w:r>
            <w:r w:rsidRPr="00F07A67">
              <w:rPr>
                <w:rFonts w:ascii="Times New Roman" w:hAnsi="Times New Roman"/>
                <w:sz w:val="24"/>
                <w:szCs w:val="24"/>
              </w:rPr>
              <w:t xml:space="preserve">   </w:t>
            </w:r>
          </w:p>
        </w:tc>
        <w:tc>
          <w:tcPr>
            <w:tcW w:w="650" w:type="pct"/>
            <w:tcBorders>
              <w:top w:val="single" w:sz="4" w:space="0" w:color="auto"/>
              <w:left w:val="nil"/>
              <w:bottom w:val="single" w:sz="4" w:space="0" w:color="auto"/>
              <w:right w:val="single" w:sz="8" w:space="0" w:color="000000"/>
            </w:tcBorders>
            <w:vAlign w:val="center"/>
          </w:tcPr>
          <w:p w:rsidR="00433E93" w:rsidRPr="00AD030C" w:rsidRDefault="00433E93" w:rsidP="00AD030C">
            <w:pPr>
              <w:jc w:val="center"/>
              <w:rPr>
                <w:rFonts w:ascii="Times New Roman" w:hAnsi="Times New Roman"/>
                <w:sz w:val="24"/>
                <w:szCs w:val="24"/>
              </w:rPr>
            </w:pPr>
            <w:r>
              <w:rPr>
                <w:rFonts w:ascii="Times New Roman" w:hAnsi="Times New Roman"/>
                <w:sz w:val="24"/>
                <w:szCs w:val="24"/>
              </w:rPr>
              <w:t>2</w:t>
            </w:r>
          </w:p>
        </w:tc>
        <w:tc>
          <w:tcPr>
            <w:tcW w:w="838" w:type="pct"/>
            <w:tcBorders>
              <w:top w:val="single" w:sz="8" w:space="0" w:color="000000"/>
              <w:left w:val="single" w:sz="8" w:space="0" w:color="000000"/>
              <w:bottom w:val="single" w:sz="8" w:space="0" w:color="000000"/>
              <w:right w:val="single" w:sz="8" w:space="0" w:color="000000"/>
            </w:tcBorders>
            <w:shd w:val="clear" w:color="auto" w:fill="FFFFFF"/>
          </w:tcPr>
          <w:p w:rsidR="00433E93" w:rsidRPr="00F07A67" w:rsidRDefault="00433E93" w:rsidP="00F07A67">
            <w:pPr>
              <w:widowControl w:val="0"/>
              <w:autoSpaceDE w:val="0"/>
              <w:autoSpaceDN w:val="0"/>
              <w:adjustRightInd w:val="0"/>
              <w:spacing w:after="0" w:line="240" w:lineRule="auto"/>
              <w:ind w:right="15"/>
              <w:jc w:val="center"/>
              <w:rPr>
                <w:rFonts w:ascii="Times New Roman" w:hAnsi="Times New Roman"/>
                <w:color w:val="000000"/>
                <w:sz w:val="24"/>
                <w:szCs w:val="24"/>
              </w:rPr>
            </w:pPr>
            <w:r w:rsidRPr="00F07A67">
              <w:rPr>
                <w:rFonts w:ascii="Times New Roman" w:hAnsi="Times New Roman"/>
                <w:color w:val="000000"/>
                <w:sz w:val="24"/>
                <w:szCs w:val="24"/>
              </w:rPr>
              <w:t>ОК-1, ОПК-1, ОПК-7</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433E93" w:rsidRPr="00F07A67" w:rsidTr="00850213">
        <w:trPr>
          <w:trHeight w:hRule="exact" w:val="1402"/>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433E9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lastRenderedPageBreak/>
              <w:t>ПЗ</w:t>
            </w:r>
          </w:p>
        </w:tc>
        <w:tc>
          <w:tcPr>
            <w:tcW w:w="2351" w:type="pct"/>
            <w:tcBorders>
              <w:top w:val="single" w:sz="8" w:space="0" w:color="000000"/>
              <w:left w:val="single" w:sz="8" w:space="0" w:color="000000"/>
              <w:bottom w:val="single" w:sz="4" w:space="0" w:color="auto"/>
              <w:right w:val="single" w:sz="8" w:space="0" w:color="000000"/>
            </w:tcBorders>
            <w:shd w:val="clear" w:color="auto" w:fill="FFFFFF"/>
            <w:vAlign w:val="center"/>
          </w:tcPr>
          <w:p w:rsidR="00433E93" w:rsidRPr="00F07A67" w:rsidRDefault="00433E93" w:rsidP="009F02D0">
            <w:pPr>
              <w:spacing w:after="0" w:line="240" w:lineRule="auto"/>
              <w:rPr>
                <w:rFonts w:ascii="Times New Roman" w:hAnsi="Times New Roman"/>
                <w:sz w:val="24"/>
                <w:szCs w:val="24"/>
              </w:rPr>
            </w:pPr>
            <w:r w:rsidRPr="00F07A67">
              <w:rPr>
                <w:rFonts w:ascii="Times New Roman" w:hAnsi="Times New Roman"/>
                <w:sz w:val="24"/>
                <w:szCs w:val="24"/>
              </w:rPr>
              <w:t>Учение об эпидемическом процессе (Понятие об источнике инфекции. Механизмы, пути и факторы передачи инфекции). Эпидемиологические исследования и организация их проведения.</w:t>
            </w:r>
          </w:p>
        </w:tc>
        <w:tc>
          <w:tcPr>
            <w:tcW w:w="650" w:type="pct"/>
            <w:tcBorders>
              <w:top w:val="single" w:sz="4" w:space="0" w:color="auto"/>
              <w:left w:val="nil"/>
              <w:bottom w:val="single" w:sz="4" w:space="0" w:color="auto"/>
              <w:right w:val="single" w:sz="8" w:space="0" w:color="000000"/>
            </w:tcBorders>
            <w:vAlign w:val="center"/>
          </w:tcPr>
          <w:p w:rsidR="00433E93" w:rsidRPr="00AD030C" w:rsidRDefault="00433E93" w:rsidP="00AD030C">
            <w:pPr>
              <w:jc w:val="center"/>
              <w:rPr>
                <w:rFonts w:ascii="Times New Roman" w:hAnsi="Times New Roman"/>
                <w:sz w:val="24"/>
                <w:szCs w:val="24"/>
              </w:rPr>
            </w:pPr>
            <w:r>
              <w:rPr>
                <w:rFonts w:ascii="Times New Roman" w:hAnsi="Times New Roman"/>
                <w:sz w:val="24"/>
                <w:szCs w:val="24"/>
              </w:rPr>
              <w:t>5</w:t>
            </w:r>
          </w:p>
        </w:tc>
        <w:tc>
          <w:tcPr>
            <w:tcW w:w="838" w:type="pct"/>
            <w:tcBorders>
              <w:top w:val="single" w:sz="8" w:space="0" w:color="000000"/>
              <w:left w:val="single" w:sz="8" w:space="0" w:color="000000"/>
              <w:bottom w:val="single" w:sz="8" w:space="0" w:color="000000"/>
              <w:right w:val="single" w:sz="8" w:space="0" w:color="000000"/>
            </w:tcBorders>
            <w:shd w:val="clear" w:color="auto" w:fill="FFFFFF"/>
          </w:tcPr>
          <w:p w:rsidR="00433E93" w:rsidRPr="00F07A67" w:rsidRDefault="00433E93" w:rsidP="00F07A67">
            <w:pPr>
              <w:widowControl w:val="0"/>
              <w:autoSpaceDE w:val="0"/>
              <w:autoSpaceDN w:val="0"/>
              <w:adjustRightInd w:val="0"/>
              <w:spacing w:after="0" w:line="240" w:lineRule="auto"/>
              <w:ind w:right="15"/>
              <w:jc w:val="center"/>
              <w:rPr>
                <w:rFonts w:ascii="Times New Roman" w:hAnsi="Times New Roman"/>
                <w:color w:val="000000"/>
                <w:sz w:val="24"/>
                <w:szCs w:val="24"/>
              </w:rPr>
            </w:pPr>
            <w:r w:rsidRPr="00F07A67">
              <w:rPr>
                <w:rFonts w:ascii="Times New Roman" w:hAnsi="Times New Roman"/>
                <w:color w:val="000000"/>
                <w:sz w:val="24"/>
                <w:szCs w:val="24"/>
              </w:rPr>
              <w:t>ОК-1, ОПК-1, ОПК-7</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433E93" w:rsidRPr="00F07A67" w:rsidTr="00850213">
        <w:trPr>
          <w:trHeight w:hRule="exact" w:val="1402"/>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433E9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СР</w:t>
            </w:r>
          </w:p>
        </w:tc>
        <w:tc>
          <w:tcPr>
            <w:tcW w:w="2351" w:type="pct"/>
            <w:tcBorders>
              <w:top w:val="single" w:sz="8" w:space="0" w:color="000000"/>
              <w:left w:val="single" w:sz="8" w:space="0" w:color="000000"/>
              <w:bottom w:val="single" w:sz="4" w:space="0" w:color="auto"/>
              <w:right w:val="single" w:sz="8" w:space="0" w:color="000000"/>
            </w:tcBorders>
            <w:shd w:val="clear" w:color="auto" w:fill="FFFFFF"/>
            <w:vAlign w:val="center"/>
          </w:tcPr>
          <w:p w:rsidR="00433E93" w:rsidRPr="00F07A67" w:rsidRDefault="00433E93" w:rsidP="009F02D0">
            <w:pPr>
              <w:spacing w:after="0" w:line="240" w:lineRule="auto"/>
              <w:rPr>
                <w:rFonts w:ascii="Times New Roman" w:hAnsi="Times New Roman"/>
                <w:sz w:val="24"/>
                <w:szCs w:val="24"/>
              </w:rPr>
            </w:pPr>
            <w:r w:rsidRPr="00F07A67">
              <w:rPr>
                <w:rFonts w:ascii="Times New Roman" w:hAnsi="Times New Roman"/>
                <w:sz w:val="24"/>
                <w:szCs w:val="24"/>
              </w:rPr>
              <w:t>Учение об эпидемическом процессе (Понятие об источнике инфекции. Механизмы, пути и факторы передачи инфекции). Эпидемиологические исследования и организация их проведения.</w:t>
            </w:r>
          </w:p>
        </w:tc>
        <w:tc>
          <w:tcPr>
            <w:tcW w:w="650" w:type="pct"/>
            <w:tcBorders>
              <w:top w:val="single" w:sz="4" w:space="0" w:color="auto"/>
              <w:left w:val="nil"/>
              <w:bottom w:val="single" w:sz="4" w:space="0" w:color="auto"/>
              <w:right w:val="single" w:sz="8" w:space="0" w:color="000000"/>
            </w:tcBorders>
            <w:vAlign w:val="center"/>
          </w:tcPr>
          <w:p w:rsidR="00433E93" w:rsidRPr="00AD030C" w:rsidRDefault="00433E93" w:rsidP="00AD030C">
            <w:pPr>
              <w:jc w:val="center"/>
              <w:rPr>
                <w:rFonts w:ascii="Times New Roman" w:hAnsi="Times New Roman"/>
                <w:sz w:val="24"/>
                <w:szCs w:val="24"/>
              </w:rPr>
            </w:pPr>
            <w:r>
              <w:rPr>
                <w:rFonts w:ascii="Times New Roman" w:hAnsi="Times New Roman"/>
                <w:sz w:val="24"/>
                <w:szCs w:val="24"/>
              </w:rPr>
              <w:t>3</w:t>
            </w:r>
          </w:p>
        </w:tc>
        <w:tc>
          <w:tcPr>
            <w:tcW w:w="838" w:type="pct"/>
            <w:tcBorders>
              <w:top w:val="single" w:sz="8" w:space="0" w:color="000000"/>
              <w:left w:val="single" w:sz="8" w:space="0" w:color="000000"/>
              <w:bottom w:val="single" w:sz="8" w:space="0" w:color="000000"/>
              <w:right w:val="single" w:sz="8" w:space="0" w:color="000000"/>
            </w:tcBorders>
            <w:shd w:val="clear" w:color="auto" w:fill="FFFFFF"/>
          </w:tcPr>
          <w:p w:rsidR="00433E93" w:rsidRPr="00F07A67" w:rsidRDefault="00433E93" w:rsidP="00F07A67">
            <w:pPr>
              <w:widowControl w:val="0"/>
              <w:autoSpaceDE w:val="0"/>
              <w:autoSpaceDN w:val="0"/>
              <w:adjustRightInd w:val="0"/>
              <w:spacing w:after="0" w:line="240" w:lineRule="auto"/>
              <w:ind w:right="15"/>
              <w:jc w:val="center"/>
              <w:rPr>
                <w:rFonts w:ascii="Times New Roman" w:hAnsi="Times New Roman"/>
                <w:color w:val="000000"/>
                <w:sz w:val="24"/>
                <w:szCs w:val="24"/>
              </w:rPr>
            </w:pPr>
            <w:r w:rsidRPr="00F07A67">
              <w:rPr>
                <w:rFonts w:ascii="Times New Roman" w:hAnsi="Times New Roman"/>
                <w:color w:val="000000"/>
                <w:sz w:val="24"/>
                <w:szCs w:val="24"/>
              </w:rPr>
              <w:t>ОК-1, ОПК-1, ОПК-7</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433E93" w:rsidRPr="00F07A67" w:rsidTr="00850213">
        <w:trPr>
          <w:trHeight w:hRule="exact" w:val="286"/>
        </w:trPr>
        <w:tc>
          <w:tcPr>
            <w:tcW w:w="475" w:type="pct"/>
            <w:tcBorders>
              <w:top w:val="single" w:sz="8" w:space="0" w:color="000000"/>
              <w:left w:val="single" w:sz="8" w:space="0" w:color="000000"/>
              <w:bottom w:val="single" w:sz="8" w:space="0" w:color="000000"/>
              <w:right w:val="single" w:sz="8" w:space="0" w:color="000000"/>
            </w:tcBorders>
            <w:shd w:val="clear" w:color="auto" w:fill="FFFFFF"/>
          </w:tcPr>
          <w:p w:rsidR="00433E93" w:rsidRPr="00F07A67" w:rsidRDefault="00433E93" w:rsidP="009F02D0">
            <w:pPr>
              <w:spacing w:after="0" w:line="240" w:lineRule="auto"/>
              <w:rPr>
                <w:rFonts w:ascii="Times New Roman" w:hAnsi="Times New Roman"/>
                <w:sz w:val="24"/>
                <w:szCs w:val="24"/>
              </w:rPr>
            </w:pPr>
          </w:p>
        </w:tc>
        <w:tc>
          <w:tcPr>
            <w:tcW w:w="2351" w:type="pct"/>
            <w:tcBorders>
              <w:top w:val="single" w:sz="4" w:space="0" w:color="auto"/>
              <w:left w:val="single" w:sz="8" w:space="0" w:color="000000"/>
              <w:bottom w:val="single" w:sz="4" w:space="0" w:color="auto"/>
              <w:right w:val="single" w:sz="8" w:space="0" w:color="000000"/>
            </w:tcBorders>
            <w:shd w:val="clear" w:color="auto" w:fill="FFFFFF"/>
          </w:tcPr>
          <w:p w:rsidR="00433E93" w:rsidRPr="00F07A67" w:rsidRDefault="00433E93" w:rsidP="009F02D0">
            <w:pPr>
              <w:spacing w:after="0" w:line="240" w:lineRule="auto"/>
              <w:rPr>
                <w:rFonts w:ascii="Times New Roman" w:hAnsi="Times New Roman"/>
                <w:sz w:val="24"/>
                <w:szCs w:val="24"/>
              </w:rPr>
            </w:pPr>
            <w:r w:rsidRPr="00F07A67">
              <w:rPr>
                <w:rFonts w:ascii="Times New Roman" w:hAnsi="Times New Roman"/>
                <w:bCs/>
                <w:color w:val="000000"/>
                <w:sz w:val="24"/>
                <w:szCs w:val="24"/>
              </w:rPr>
              <w:t xml:space="preserve">Тема 3. </w:t>
            </w:r>
          </w:p>
        </w:tc>
        <w:tc>
          <w:tcPr>
            <w:tcW w:w="650" w:type="pct"/>
            <w:tcBorders>
              <w:top w:val="single" w:sz="4" w:space="0" w:color="auto"/>
              <w:left w:val="nil"/>
              <w:bottom w:val="single" w:sz="4" w:space="0" w:color="auto"/>
              <w:right w:val="single" w:sz="8" w:space="0" w:color="000000"/>
            </w:tcBorders>
          </w:tcPr>
          <w:p w:rsidR="00433E93" w:rsidRPr="00F07A67" w:rsidRDefault="00433E93" w:rsidP="009F02D0">
            <w:pPr>
              <w:spacing w:after="0" w:line="240" w:lineRule="auto"/>
              <w:rPr>
                <w:rFonts w:ascii="Times New Roman" w:hAnsi="Times New Roman"/>
                <w:sz w:val="24"/>
                <w:szCs w:val="24"/>
              </w:rPr>
            </w:pPr>
          </w:p>
        </w:tc>
        <w:tc>
          <w:tcPr>
            <w:tcW w:w="838" w:type="pct"/>
            <w:tcBorders>
              <w:top w:val="single" w:sz="8" w:space="0" w:color="000000"/>
              <w:left w:val="single" w:sz="8" w:space="0" w:color="000000"/>
              <w:bottom w:val="single" w:sz="8" w:space="0" w:color="000000"/>
              <w:right w:val="single" w:sz="8" w:space="0" w:color="000000"/>
            </w:tcBorders>
            <w:shd w:val="clear" w:color="auto" w:fill="FFFFFF"/>
          </w:tcPr>
          <w:p w:rsidR="00433E93" w:rsidRPr="00F07A67" w:rsidRDefault="00433E93" w:rsidP="009F02D0">
            <w:pPr>
              <w:spacing w:after="0" w:line="240" w:lineRule="auto"/>
              <w:rPr>
                <w:rFonts w:ascii="Times New Roman" w:hAnsi="Times New Roman"/>
                <w:sz w:val="24"/>
                <w:szCs w:val="24"/>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Pr>
          <w:p w:rsidR="00433E93" w:rsidRPr="00F07A67" w:rsidRDefault="00433E93" w:rsidP="009F02D0">
            <w:pPr>
              <w:spacing w:after="0" w:line="240" w:lineRule="auto"/>
              <w:rPr>
                <w:rFonts w:ascii="Times New Roman" w:hAnsi="Times New Roman"/>
                <w:sz w:val="24"/>
                <w:szCs w:val="24"/>
              </w:rPr>
            </w:pPr>
          </w:p>
        </w:tc>
      </w:tr>
      <w:tr w:rsidR="00433E93" w:rsidRPr="00F07A67" w:rsidTr="00850213">
        <w:trPr>
          <w:trHeight w:hRule="exact" w:val="1841"/>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433E9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433E93" w:rsidRPr="00F07A67" w:rsidRDefault="00433E93" w:rsidP="009F02D0">
            <w:pPr>
              <w:spacing w:after="0" w:line="240" w:lineRule="auto"/>
              <w:rPr>
                <w:rFonts w:ascii="Times New Roman" w:hAnsi="Times New Roman"/>
                <w:color w:val="000000"/>
                <w:sz w:val="24"/>
                <w:szCs w:val="24"/>
              </w:rPr>
            </w:pPr>
            <w:r w:rsidRPr="005F2250">
              <w:rPr>
                <w:rFonts w:ascii="Times New Roman" w:hAnsi="Times New Roman"/>
                <w:sz w:val="24"/>
                <w:szCs w:val="24"/>
              </w:rPr>
              <w:t xml:space="preserve">Организационные и правовые основы </w:t>
            </w:r>
            <w:r w:rsidRPr="005F2250">
              <w:rPr>
                <w:sz w:val="24"/>
                <w:szCs w:val="24"/>
              </w:rPr>
              <w:t xml:space="preserve"> п</w:t>
            </w:r>
            <w:r w:rsidRPr="005F2250">
              <w:rPr>
                <w:rFonts w:ascii="Times New Roman" w:hAnsi="Times New Roman"/>
                <w:sz w:val="24"/>
                <w:szCs w:val="24"/>
              </w:rPr>
              <w:t>ротивоэпидемической деятельности</w:t>
            </w:r>
          </w:p>
        </w:tc>
        <w:tc>
          <w:tcPr>
            <w:tcW w:w="650" w:type="pct"/>
            <w:tcBorders>
              <w:top w:val="single" w:sz="4" w:space="0" w:color="auto"/>
              <w:left w:val="nil"/>
              <w:bottom w:val="single" w:sz="4" w:space="0" w:color="auto"/>
              <w:right w:val="single" w:sz="8" w:space="0" w:color="000000"/>
            </w:tcBorders>
            <w:vAlign w:val="center"/>
          </w:tcPr>
          <w:p w:rsidR="00433E93" w:rsidRPr="00F07A67" w:rsidRDefault="00433E93"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F07A67">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433E93" w:rsidRPr="00F07A67" w:rsidTr="00850213">
        <w:trPr>
          <w:trHeight w:hRule="exact" w:val="1841"/>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ПЗ</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433E93" w:rsidRPr="00F07A67" w:rsidRDefault="00433E93" w:rsidP="009F02D0">
            <w:pPr>
              <w:spacing w:after="0" w:line="240" w:lineRule="auto"/>
              <w:rPr>
                <w:rFonts w:ascii="Times New Roman" w:hAnsi="Times New Roman"/>
                <w:sz w:val="24"/>
                <w:szCs w:val="24"/>
              </w:rPr>
            </w:pPr>
            <w:r w:rsidRPr="00F07A67">
              <w:rPr>
                <w:rFonts w:ascii="Times New Roman" w:hAnsi="Times New Roman"/>
                <w:sz w:val="24"/>
                <w:szCs w:val="24"/>
              </w:rPr>
              <w:t>Дезинфекция. Виды, методы дезинфекции и их характеристика.</w:t>
            </w:r>
          </w:p>
        </w:tc>
        <w:tc>
          <w:tcPr>
            <w:tcW w:w="650" w:type="pct"/>
            <w:tcBorders>
              <w:top w:val="single" w:sz="4" w:space="0" w:color="auto"/>
              <w:left w:val="nil"/>
              <w:bottom w:val="single" w:sz="4" w:space="0" w:color="auto"/>
              <w:right w:val="single" w:sz="8" w:space="0" w:color="000000"/>
            </w:tcBorders>
            <w:vAlign w:val="center"/>
          </w:tcPr>
          <w:p w:rsidR="00433E93" w:rsidRDefault="00433E93"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433E93">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433E9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433E93" w:rsidRPr="00F07A67" w:rsidTr="00850213">
        <w:trPr>
          <w:trHeight w:hRule="exact" w:val="1841"/>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СР</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433E93" w:rsidRPr="00F07A67" w:rsidRDefault="00433E93" w:rsidP="009F02D0">
            <w:pPr>
              <w:spacing w:after="0" w:line="240" w:lineRule="auto"/>
              <w:rPr>
                <w:rFonts w:ascii="Times New Roman" w:hAnsi="Times New Roman"/>
                <w:sz w:val="24"/>
                <w:szCs w:val="24"/>
              </w:rPr>
            </w:pPr>
            <w:r w:rsidRPr="00F07A67">
              <w:rPr>
                <w:rFonts w:ascii="Times New Roman" w:hAnsi="Times New Roman"/>
                <w:sz w:val="24"/>
                <w:szCs w:val="24"/>
              </w:rPr>
              <w:t>Дезинфекция. Виды, методы дезинфекции и их характеристика.</w:t>
            </w:r>
          </w:p>
        </w:tc>
        <w:tc>
          <w:tcPr>
            <w:tcW w:w="650" w:type="pct"/>
            <w:tcBorders>
              <w:top w:val="single" w:sz="4" w:space="0" w:color="auto"/>
              <w:left w:val="nil"/>
              <w:bottom w:val="single" w:sz="4" w:space="0" w:color="auto"/>
              <w:right w:val="single" w:sz="8" w:space="0" w:color="000000"/>
            </w:tcBorders>
            <w:vAlign w:val="center"/>
          </w:tcPr>
          <w:p w:rsidR="00433E93" w:rsidRDefault="00433E93"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433E93">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433E93" w:rsidRPr="00F07A67" w:rsidRDefault="00433E93" w:rsidP="00433E9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433E93" w:rsidRPr="00F07A67" w:rsidTr="00850213">
        <w:trPr>
          <w:trHeight w:hRule="exact" w:val="360"/>
        </w:trPr>
        <w:tc>
          <w:tcPr>
            <w:tcW w:w="475" w:type="pct"/>
            <w:tcBorders>
              <w:top w:val="single" w:sz="8" w:space="0" w:color="000000"/>
              <w:left w:val="single" w:sz="8" w:space="0" w:color="000000"/>
              <w:bottom w:val="single" w:sz="8" w:space="0" w:color="000000"/>
              <w:right w:val="single" w:sz="8" w:space="0" w:color="000000"/>
            </w:tcBorders>
            <w:shd w:val="clear" w:color="auto" w:fill="FFFFFF"/>
          </w:tcPr>
          <w:p w:rsidR="00433E93" w:rsidRPr="00F07A67" w:rsidRDefault="00433E93" w:rsidP="009F02D0">
            <w:pPr>
              <w:widowControl w:val="0"/>
              <w:autoSpaceDE w:val="0"/>
              <w:autoSpaceDN w:val="0"/>
              <w:adjustRightInd w:val="0"/>
              <w:spacing w:after="0" w:line="240" w:lineRule="auto"/>
              <w:jc w:val="center"/>
              <w:rPr>
                <w:rFonts w:ascii="Times New Roman" w:hAnsi="Times New Roman"/>
                <w:sz w:val="24"/>
                <w:szCs w:val="24"/>
              </w:rPr>
            </w:pPr>
          </w:p>
        </w:tc>
        <w:tc>
          <w:tcPr>
            <w:tcW w:w="2351" w:type="pct"/>
            <w:tcBorders>
              <w:top w:val="single" w:sz="4" w:space="0" w:color="auto"/>
              <w:left w:val="single" w:sz="8" w:space="0" w:color="000000"/>
              <w:bottom w:val="single" w:sz="4" w:space="0" w:color="auto"/>
              <w:right w:val="single" w:sz="8" w:space="0" w:color="000000"/>
            </w:tcBorders>
            <w:shd w:val="clear" w:color="auto" w:fill="FFFFFF"/>
          </w:tcPr>
          <w:p w:rsidR="00433E93" w:rsidRPr="00F07A67" w:rsidRDefault="00433E93" w:rsidP="009F02D0">
            <w:pPr>
              <w:widowControl w:val="0"/>
              <w:autoSpaceDE w:val="0"/>
              <w:autoSpaceDN w:val="0"/>
              <w:adjustRightInd w:val="0"/>
              <w:spacing w:after="0" w:line="240" w:lineRule="auto"/>
              <w:ind w:left="15" w:right="15"/>
              <w:rPr>
                <w:rFonts w:ascii="Times New Roman" w:hAnsi="Times New Roman"/>
                <w:bCs/>
                <w:color w:val="000000"/>
                <w:sz w:val="24"/>
                <w:szCs w:val="24"/>
              </w:rPr>
            </w:pPr>
            <w:r w:rsidRPr="00F07A67">
              <w:rPr>
                <w:rFonts w:ascii="Times New Roman" w:hAnsi="Times New Roman"/>
                <w:bCs/>
                <w:color w:val="000000"/>
                <w:sz w:val="24"/>
                <w:szCs w:val="24"/>
              </w:rPr>
              <w:t xml:space="preserve">Тема 4. </w:t>
            </w:r>
          </w:p>
        </w:tc>
        <w:tc>
          <w:tcPr>
            <w:tcW w:w="650" w:type="pct"/>
            <w:tcBorders>
              <w:top w:val="single" w:sz="4" w:space="0" w:color="auto"/>
              <w:left w:val="nil"/>
              <w:bottom w:val="single" w:sz="4" w:space="0" w:color="auto"/>
              <w:right w:val="single" w:sz="8" w:space="0" w:color="000000"/>
            </w:tcBorders>
            <w:vAlign w:val="center"/>
          </w:tcPr>
          <w:p w:rsidR="00433E93" w:rsidRPr="00F07A67" w:rsidRDefault="00433E93" w:rsidP="009F02D0">
            <w:pPr>
              <w:widowControl w:val="0"/>
              <w:autoSpaceDE w:val="0"/>
              <w:autoSpaceDN w:val="0"/>
              <w:adjustRightInd w:val="0"/>
              <w:spacing w:after="0" w:line="240" w:lineRule="auto"/>
              <w:jc w:val="center"/>
              <w:rPr>
                <w:rFonts w:ascii="Times New Roman" w:hAnsi="Times New Roman"/>
                <w:sz w:val="24"/>
                <w:szCs w:val="24"/>
              </w:rPr>
            </w:pPr>
          </w:p>
        </w:tc>
        <w:tc>
          <w:tcPr>
            <w:tcW w:w="838" w:type="pct"/>
            <w:tcBorders>
              <w:top w:val="single" w:sz="8" w:space="0" w:color="000000"/>
              <w:left w:val="single" w:sz="8" w:space="0" w:color="000000"/>
              <w:bottom w:val="single" w:sz="8" w:space="0" w:color="000000"/>
              <w:right w:val="single" w:sz="8" w:space="0" w:color="000000"/>
            </w:tcBorders>
            <w:shd w:val="clear" w:color="auto" w:fill="FFFFFF"/>
          </w:tcPr>
          <w:p w:rsidR="00433E93" w:rsidRPr="00F07A67" w:rsidRDefault="00433E93" w:rsidP="009F02D0">
            <w:pPr>
              <w:widowControl w:val="0"/>
              <w:autoSpaceDE w:val="0"/>
              <w:autoSpaceDN w:val="0"/>
              <w:adjustRightInd w:val="0"/>
              <w:spacing w:after="0" w:line="240" w:lineRule="auto"/>
              <w:jc w:val="center"/>
              <w:rPr>
                <w:rFonts w:ascii="Times New Roman" w:hAnsi="Times New Roman"/>
                <w:sz w:val="24"/>
                <w:szCs w:val="24"/>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Pr>
          <w:p w:rsidR="00433E93" w:rsidRPr="00F07A67" w:rsidRDefault="00433E93" w:rsidP="009F02D0">
            <w:pPr>
              <w:widowControl w:val="0"/>
              <w:autoSpaceDE w:val="0"/>
              <w:autoSpaceDN w:val="0"/>
              <w:adjustRightInd w:val="0"/>
              <w:spacing w:after="0" w:line="240" w:lineRule="auto"/>
              <w:jc w:val="center"/>
              <w:rPr>
                <w:rFonts w:ascii="Times New Roman" w:hAnsi="Times New Roman"/>
                <w:sz w:val="24"/>
                <w:szCs w:val="24"/>
              </w:rPr>
            </w:pPr>
          </w:p>
        </w:tc>
      </w:tr>
      <w:tr w:rsidR="006024F5" w:rsidRPr="00F07A67" w:rsidTr="00850213">
        <w:trPr>
          <w:trHeight w:hRule="exact" w:val="1782"/>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3C2F4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5F2250">
              <w:rPr>
                <w:rFonts w:ascii="Times New Roman" w:hAnsi="Times New Roman"/>
                <w:sz w:val="24"/>
                <w:szCs w:val="24"/>
              </w:rPr>
              <w:t>Состояние и перспективы иммунопрофилактики</w:t>
            </w:r>
          </w:p>
        </w:tc>
        <w:tc>
          <w:tcPr>
            <w:tcW w:w="650" w:type="pct"/>
            <w:tcBorders>
              <w:top w:val="single" w:sz="4" w:space="0" w:color="auto"/>
              <w:left w:val="nil"/>
              <w:bottom w:val="single" w:sz="4" w:space="0" w:color="auto"/>
              <w:right w:val="single" w:sz="8" w:space="0" w:color="000000"/>
            </w:tcBorders>
            <w:vAlign w:val="center"/>
          </w:tcPr>
          <w:p w:rsidR="006024F5" w:rsidRPr="00F07A67"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1782"/>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3C2F4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ПЗ</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Иммунопрофилактика. Состояние и перспективы иммунопрофилактики.</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433E93">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433E9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1782"/>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3C2F4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СР</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Иммунопрофилактика. Состояние и перспективы иммунопрофилактики.</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433E93">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433E9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376"/>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bCs/>
                <w:color w:val="000000"/>
                <w:sz w:val="24"/>
                <w:szCs w:val="24"/>
              </w:rPr>
              <w:t>Тема 5.</w:t>
            </w:r>
          </w:p>
        </w:tc>
        <w:tc>
          <w:tcPr>
            <w:tcW w:w="650" w:type="pct"/>
            <w:tcBorders>
              <w:top w:val="single" w:sz="4" w:space="0" w:color="auto"/>
              <w:left w:val="nil"/>
              <w:bottom w:val="single" w:sz="4" w:space="0" w:color="auto"/>
              <w:right w:val="single" w:sz="8" w:space="0" w:color="000000"/>
            </w:tcBorders>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6024F5" w:rsidRPr="00F07A67" w:rsidTr="00850213">
        <w:trPr>
          <w:trHeight w:hRule="exact" w:val="1615"/>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1F45E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5F2250">
              <w:rPr>
                <w:rFonts w:ascii="Times New Roman" w:hAnsi="Times New Roman"/>
                <w:sz w:val="24"/>
                <w:szCs w:val="24"/>
              </w:rPr>
              <w:t>Состояние и перспективы дезинфекционного дела</w:t>
            </w:r>
          </w:p>
        </w:tc>
        <w:tc>
          <w:tcPr>
            <w:tcW w:w="650" w:type="pct"/>
            <w:tcBorders>
              <w:top w:val="single" w:sz="4" w:space="0" w:color="auto"/>
              <w:left w:val="nil"/>
              <w:bottom w:val="single" w:sz="4" w:space="0" w:color="auto"/>
              <w:right w:val="single" w:sz="8" w:space="0" w:color="000000"/>
            </w:tcBorders>
            <w:vAlign w:val="center"/>
          </w:tcPr>
          <w:p w:rsidR="006024F5" w:rsidRPr="00F07A67"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1615"/>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1F45E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ПЗ</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Система профилактических и противоэпидемических мероприятий. Эпидемиологическое обследование очага</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5</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FE07B4">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FE07B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1615"/>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1F45E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СР</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Система профилактических и противоэпидемических мероприятий. Эпидемиологическое обследование очага</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639AA">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639AA">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AD030C">
        <w:trPr>
          <w:trHeight w:hRule="exact" w:val="733"/>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4525" w:type="pct"/>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EF7BB3">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Раздел 3. ЧАСТНАЯ ЭПИДЕМИОЛОГИЯ</w:t>
            </w:r>
          </w:p>
        </w:tc>
      </w:tr>
      <w:tr w:rsidR="006024F5" w:rsidRPr="00F07A67" w:rsidTr="00850213">
        <w:trPr>
          <w:trHeight w:hRule="exact" w:val="275"/>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bCs/>
                <w:color w:val="000000"/>
                <w:sz w:val="24"/>
                <w:szCs w:val="24"/>
              </w:rPr>
              <w:t>Тема 6.</w:t>
            </w:r>
          </w:p>
        </w:tc>
        <w:tc>
          <w:tcPr>
            <w:tcW w:w="650" w:type="pct"/>
            <w:tcBorders>
              <w:top w:val="single" w:sz="4" w:space="0" w:color="auto"/>
              <w:left w:val="nil"/>
              <w:bottom w:val="single" w:sz="4" w:space="0" w:color="auto"/>
              <w:right w:val="single" w:sz="8" w:space="0" w:color="000000"/>
            </w:tcBorders>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6024F5" w:rsidRPr="00F07A67" w:rsidTr="00850213">
        <w:trPr>
          <w:trHeight w:hRule="exact" w:val="1414"/>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D9631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ПЗ</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 xml:space="preserve">Санитарная охрана территории. Противоэпидемические и                  профилактические мероприятия при особо опасных инфекциях.     </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1414"/>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D9631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СР</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 xml:space="preserve">Санитарная охрана территории. Противоэпидемические и                  профилактические мероприятия при особо опасных инфекциях.     </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6249B5">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6249B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288"/>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bCs/>
                <w:color w:val="000000"/>
                <w:sz w:val="24"/>
                <w:szCs w:val="24"/>
              </w:rPr>
              <w:t>Тема 7.</w:t>
            </w:r>
          </w:p>
        </w:tc>
        <w:tc>
          <w:tcPr>
            <w:tcW w:w="650" w:type="pct"/>
            <w:tcBorders>
              <w:top w:val="single" w:sz="4" w:space="0" w:color="auto"/>
              <w:left w:val="nil"/>
              <w:bottom w:val="single" w:sz="4" w:space="0" w:color="auto"/>
              <w:right w:val="single" w:sz="8" w:space="0" w:color="000000"/>
            </w:tcBorders>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6024F5" w:rsidRPr="00F07A67" w:rsidTr="00850213">
        <w:trPr>
          <w:trHeight w:hRule="exact" w:val="1124"/>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6024F5">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5F2250">
              <w:rPr>
                <w:rFonts w:ascii="Times New Roman" w:hAnsi="Times New Roman"/>
                <w:sz w:val="24"/>
                <w:szCs w:val="24"/>
              </w:rPr>
              <w:t>Эпидемиология и профилактика карантинных инфекций</w:t>
            </w:r>
          </w:p>
        </w:tc>
        <w:tc>
          <w:tcPr>
            <w:tcW w:w="650" w:type="pct"/>
            <w:tcBorders>
              <w:top w:val="single" w:sz="4" w:space="0" w:color="auto"/>
              <w:left w:val="nil"/>
              <w:bottom w:val="single" w:sz="4" w:space="0" w:color="auto"/>
              <w:right w:val="single" w:sz="8" w:space="0" w:color="000000"/>
            </w:tcBorders>
            <w:vAlign w:val="center"/>
          </w:tcPr>
          <w:p w:rsidR="006024F5" w:rsidRPr="00F07A67"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1124"/>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073E9C">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ПЗ</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 xml:space="preserve">Эпидемиология и профилактика антропонозов с фекально-оральным и  аэрозольным механизмами передачи.    </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7F1C1F">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7F1C1F">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1124"/>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073E9C">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СР</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 xml:space="preserve">Эпидемиология и профилактика антропонозов с фекально-оральным и  аэрозольным механизмами передачи.    </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E86148">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E86148">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283"/>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bCs/>
                <w:color w:val="000000"/>
                <w:sz w:val="24"/>
                <w:szCs w:val="24"/>
              </w:rPr>
              <w:t>Тема 8.</w:t>
            </w:r>
          </w:p>
        </w:tc>
        <w:tc>
          <w:tcPr>
            <w:tcW w:w="650" w:type="pct"/>
            <w:tcBorders>
              <w:top w:val="single" w:sz="4" w:space="0" w:color="auto"/>
              <w:left w:val="nil"/>
              <w:bottom w:val="single" w:sz="4" w:space="0" w:color="auto"/>
              <w:right w:val="single" w:sz="8" w:space="0" w:color="000000"/>
            </w:tcBorders>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7" w:right="17"/>
              <w:jc w:val="center"/>
              <w:rPr>
                <w:rFonts w:ascii="Times New Roman" w:hAnsi="Times New Roman"/>
                <w:color w:val="000000"/>
                <w:sz w:val="24"/>
                <w:szCs w:val="24"/>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p>
        </w:tc>
      </w:tr>
      <w:tr w:rsidR="006024F5" w:rsidRPr="00F07A67" w:rsidTr="00850213">
        <w:trPr>
          <w:trHeight w:hRule="exact" w:val="1287"/>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D3B3E">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Л</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5F2250">
              <w:rPr>
                <w:rFonts w:ascii="Times New Roman" w:hAnsi="Times New Roman"/>
                <w:sz w:val="24"/>
                <w:szCs w:val="24"/>
              </w:rPr>
              <w:t>Эпидемиология и профилактика госпитальных инфекций</w:t>
            </w:r>
          </w:p>
        </w:tc>
        <w:tc>
          <w:tcPr>
            <w:tcW w:w="650" w:type="pct"/>
            <w:tcBorders>
              <w:top w:val="single" w:sz="4" w:space="0" w:color="auto"/>
              <w:left w:val="nil"/>
              <w:bottom w:val="single" w:sz="4" w:space="0" w:color="auto"/>
              <w:right w:val="single" w:sz="8" w:space="0" w:color="000000"/>
            </w:tcBorders>
            <w:vAlign w:val="center"/>
          </w:tcPr>
          <w:p w:rsidR="006024F5" w:rsidRPr="00F07A67"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2</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F02D0">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F07A67">
            <w:pPr>
              <w:widowControl w:val="0"/>
              <w:autoSpaceDE w:val="0"/>
              <w:autoSpaceDN w:val="0"/>
              <w:adjustRightInd w:val="0"/>
              <w:spacing w:after="12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1287"/>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D3B3E">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lastRenderedPageBreak/>
              <w:t>ПЗ</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Эпидемиология и профилактика трансмиссивных заболеваний  и инфекций с контактным механизмами передачи.</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4</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3F7483">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3F7483">
            <w:pPr>
              <w:widowControl w:val="0"/>
              <w:autoSpaceDE w:val="0"/>
              <w:autoSpaceDN w:val="0"/>
              <w:adjustRightInd w:val="0"/>
              <w:spacing w:after="12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r w:rsidR="006024F5" w:rsidRPr="00F07A67" w:rsidTr="00850213">
        <w:trPr>
          <w:trHeight w:hRule="exact" w:val="1287"/>
        </w:trPr>
        <w:tc>
          <w:tcPr>
            <w:tcW w:w="4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9D3B3E">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F07A67">
              <w:rPr>
                <w:rFonts w:ascii="Times New Roman" w:hAnsi="Times New Roman"/>
                <w:color w:val="000000"/>
                <w:sz w:val="24"/>
                <w:szCs w:val="24"/>
              </w:rPr>
              <w:t>СР</w:t>
            </w:r>
          </w:p>
        </w:tc>
        <w:tc>
          <w:tcPr>
            <w:tcW w:w="2351" w:type="pct"/>
            <w:tcBorders>
              <w:top w:val="single" w:sz="4" w:space="0" w:color="auto"/>
              <w:left w:val="single" w:sz="8" w:space="0" w:color="000000"/>
              <w:bottom w:val="single" w:sz="4" w:space="0" w:color="auto"/>
              <w:right w:val="single" w:sz="8" w:space="0" w:color="000000"/>
            </w:tcBorders>
            <w:shd w:val="clear" w:color="auto" w:fill="FFFFFF"/>
            <w:vAlign w:val="center"/>
          </w:tcPr>
          <w:p w:rsidR="006024F5" w:rsidRPr="00F07A67" w:rsidRDefault="006024F5" w:rsidP="009F02D0">
            <w:pPr>
              <w:spacing w:after="0" w:line="240" w:lineRule="auto"/>
              <w:rPr>
                <w:rFonts w:ascii="Times New Roman" w:hAnsi="Times New Roman"/>
                <w:sz w:val="24"/>
                <w:szCs w:val="24"/>
              </w:rPr>
            </w:pPr>
            <w:r w:rsidRPr="00F07A67">
              <w:rPr>
                <w:rFonts w:ascii="Times New Roman" w:hAnsi="Times New Roman"/>
                <w:sz w:val="24"/>
                <w:szCs w:val="24"/>
              </w:rPr>
              <w:t>Эпидемиология и профилактика трансмиссивных заболеваний  и инфекций с контактным механизмами передачи.</w:t>
            </w:r>
          </w:p>
        </w:tc>
        <w:tc>
          <w:tcPr>
            <w:tcW w:w="650" w:type="pct"/>
            <w:tcBorders>
              <w:top w:val="single" w:sz="4" w:space="0" w:color="auto"/>
              <w:left w:val="nil"/>
              <w:bottom w:val="single" w:sz="4" w:space="0" w:color="auto"/>
              <w:right w:val="single" w:sz="8" w:space="0" w:color="000000"/>
            </w:tcBorders>
            <w:vAlign w:val="center"/>
          </w:tcPr>
          <w:p w:rsidR="006024F5" w:rsidRDefault="006024F5" w:rsidP="00AD030C">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3</w:t>
            </w:r>
          </w:p>
        </w:tc>
        <w:tc>
          <w:tcPr>
            <w:tcW w:w="838"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11795F">
            <w:pPr>
              <w:widowControl w:val="0"/>
              <w:autoSpaceDE w:val="0"/>
              <w:autoSpaceDN w:val="0"/>
              <w:adjustRightInd w:val="0"/>
              <w:spacing w:after="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ОК-1, ОПК-1, ОПК-7, ПК-3, ПК-17, ПК-18, ПК-19</w:t>
            </w:r>
          </w:p>
        </w:tc>
        <w:tc>
          <w:tcPr>
            <w:tcW w:w="6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6024F5" w:rsidRPr="00F07A67" w:rsidRDefault="006024F5" w:rsidP="0011795F">
            <w:pPr>
              <w:widowControl w:val="0"/>
              <w:autoSpaceDE w:val="0"/>
              <w:autoSpaceDN w:val="0"/>
              <w:adjustRightInd w:val="0"/>
              <w:spacing w:after="120" w:line="240" w:lineRule="auto"/>
              <w:ind w:left="17" w:right="17"/>
              <w:jc w:val="center"/>
              <w:rPr>
                <w:rFonts w:ascii="Times New Roman" w:hAnsi="Times New Roman"/>
                <w:color w:val="000000"/>
                <w:sz w:val="24"/>
                <w:szCs w:val="24"/>
              </w:rPr>
            </w:pPr>
            <w:r w:rsidRPr="00F07A67">
              <w:rPr>
                <w:rFonts w:ascii="Times New Roman" w:hAnsi="Times New Roman"/>
                <w:color w:val="000000"/>
                <w:sz w:val="24"/>
                <w:szCs w:val="24"/>
              </w:rPr>
              <w:t>Л1.1, Л1.2, Л1.3, Л2.1, Л2.2, Л2.3, Л2.4, Л2.5</w:t>
            </w:r>
          </w:p>
        </w:tc>
      </w:tr>
    </w:tbl>
    <w:p w:rsidR="00146285" w:rsidRPr="003C1EF4" w:rsidRDefault="00146285" w:rsidP="00146285">
      <w:pPr>
        <w:autoSpaceDE w:val="0"/>
        <w:autoSpaceDN w:val="0"/>
        <w:adjustRightInd w:val="0"/>
        <w:ind w:left="15" w:right="15"/>
        <w:rPr>
          <w:rFonts w:ascii="Times New Roman" w:hAnsi="Times New Roman"/>
          <w:b/>
          <w:color w:val="000000"/>
          <w:sz w:val="24"/>
          <w:szCs w:val="24"/>
        </w:rPr>
      </w:pPr>
      <w:r w:rsidRPr="003C1EF4">
        <w:rPr>
          <w:rFonts w:ascii="Times New Roman" w:hAnsi="Times New Roman"/>
          <w:b/>
          <w:color w:val="000000"/>
          <w:sz w:val="24"/>
          <w:szCs w:val="24"/>
          <w:shd w:val="clear" w:color="auto" w:fill="FFFFFF"/>
        </w:rPr>
        <w:t>Код занятий</w:t>
      </w:r>
      <w:r w:rsidRPr="003C1EF4">
        <w:rPr>
          <w:rFonts w:ascii="Times New Roman" w:hAnsi="Times New Roman"/>
          <w:color w:val="000000"/>
          <w:sz w:val="24"/>
          <w:szCs w:val="24"/>
          <w:shd w:val="clear" w:color="auto" w:fill="FFFFFF"/>
        </w:rPr>
        <w:t xml:space="preserve"> – лекция (Л), практическое занятие (ПЗ), самостоятельная работа (СР)</w:t>
      </w:r>
    </w:p>
    <w:p w:rsidR="002B7F92" w:rsidRDefault="002B7F92" w:rsidP="002B7F92">
      <w:pPr>
        <w:spacing w:after="0" w:line="240" w:lineRule="auto"/>
        <w:jc w:val="both"/>
        <w:rPr>
          <w:rFonts w:ascii="Times New Roman" w:hAnsi="Times New Roman"/>
          <w:b/>
          <w:color w:val="000000"/>
          <w:sz w:val="24"/>
          <w:szCs w:val="24"/>
        </w:rPr>
      </w:pPr>
    </w:p>
    <w:p w:rsidR="00D85BB9" w:rsidRDefault="00D85BB9" w:rsidP="002B7F92">
      <w:pPr>
        <w:spacing w:after="0" w:line="240" w:lineRule="auto"/>
        <w:jc w:val="both"/>
        <w:rPr>
          <w:rFonts w:ascii="Times New Roman" w:hAnsi="Times New Roman"/>
          <w:b/>
          <w:color w:val="000000"/>
          <w:sz w:val="24"/>
          <w:szCs w:val="24"/>
        </w:rPr>
      </w:pPr>
      <w:r w:rsidRPr="00C24C1A">
        <w:rPr>
          <w:rFonts w:ascii="Times New Roman" w:hAnsi="Times New Roman"/>
          <w:b/>
          <w:color w:val="000000"/>
          <w:sz w:val="24"/>
          <w:szCs w:val="24"/>
        </w:rPr>
        <w:t>4.</w:t>
      </w:r>
      <w:r>
        <w:rPr>
          <w:rFonts w:ascii="Times New Roman" w:hAnsi="Times New Roman"/>
          <w:b/>
          <w:color w:val="000000"/>
          <w:sz w:val="24"/>
          <w:szCs w:val="24"/>
        </w:rPr>
        <w:t>3</w:t>
      </w:r>
      <w:r w:rsidRPr="00C24C1A">
        <w:rPr>
          <w:rFonts w:ascii="Times New Roman" w:hAnsi="Times New Roman"/>
          <w:b/>
          <w:color w:val="000000"/>
          <w:sz w:val="24"/>
          <w:szCs w:val="24"/>
        </w:rPr>
        <w:t>. СОДЕРЖАНИЕ ДИСЦИПЛИНЫ</w:t>
      </w:r>
    </w:p>
    <w:p w:rsidR="00BF2D00" w:rsidRDefault="00BF2D00" w:rsidP="00A3600E">
      <w:pPr>
        <w:spacing w:after="0" w:line="240" w:lineRule="auto"/>
        <w:ind w:left="-567"/>
        <w:jc w:val="both"/>
        <w:rPr>
          <w:rFonts w:ascii="Times New Roman" w:hAnsi="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809"/>
        <w:gridCol w:w="6551"/>
      </w:tblGrid>
      <w:tr w:rsidR="00BF2D00" w:rsidRPr="002B7F92" w:rsidTr="002B7F92">
        <w:trPr>
          <w:tblHeader/>
        </w:trPr>
        <w:tc>
          <w:tcPr>
            <w:tcW w:w="318" w:type="pct"/>
          </w:tcPr>
          <w:p w:rsidR="00BF2D00" w:rsidRPr="002B7F92" w:rsidRDefault="00BF2D00" w:rsidP="00072E0B">
            <w:pPr>
              <w:spacing w:after="0" w:line="240" w:lineRule="auto"/>
              <w:rPr>
                <w:rFonts w:ascii="Times New Roman" w:hAnsi="Times New Roman"/>
                <w:b/>
                <w:sz w:val="24"/>
                <w:szCs w:val="24"/>
              </w:rPr>
            </w:pPr>
            <w:r w:rsidRPr="002B7F92">
              <w:rPr>
                <w:rFonts w:ascii="Times New Roman" w:hAnsi="Times New Roman"/>
                <w:b/>
                <w:sz w:val="24"/>
                <w:szCs w:val="24"/>
              </w:rPr>
              <w:t>№ п/п</w:t>
            </w:r>
          </w:p>
        </w:tc>
        <w:tc>
          <w:tcPr>
            <w:tcW w:w="1405" w:type="pct"/>
            <w:vAlign w:val="center"/>
          </w:tcPr>
          <w:p w:rsidR="00BF2D00" w:rsidRPr="002B7F92" w:rsidRDefault="00BF2D00" w:rsidP="00072E0B">
            <w:pPr>
              <w:spacing w:after="0" w:line="240" w:lineRule="auto"/>
              <w:jc w:val="center"/>
              <w:rPr>
                <w:rFonts w:ascii="Times New Roman" w:hAnsi="Times New Roman"/>
                <w:b/>
                <w:sz w:val="24"/>
                <w:szCs w:val="24"/>
              </w:rPr>
            </w:pPr>
            <w:r w:rsidRPr="002B7F92">
              <w:rPr>
                <w:rFonts w:ascii="Times New Roman" w:hAnsi="Times New Roman"/>
                <w:b/>
                <w:sz w:val="24"/>
                <w:szCs w:val="24"/>
              </w:rPr>
              <w:t>Наименование раздела</w:t>
            </w:r>
            <w:r w:rsidR="005741B6" w:rsidRPr="002B7F92">
              <w:rPr>
                <w:rFonts w:ascii="Times New Roman" w:hAnsi="Times New Roman"/>
                <w:b/>
                <w:sz w:val="24"/>
                <w:szCs w:val="24"/>
              </w:rPr>
              <w:t xml:space="preserve"> и тем</w:t>
            </w:r>
            <w:r w:rsidRPr="002B7F92">
              <w:rPr>
                <w:rFonts w:ascii="Times New Roman" w:hAnsi="Times New Roman"/>
                <w:b/>
                <w:sz w:val="24"/>
                <w:szCs w:val="24"/>
              </w:rPr>
              <w:t xml:space="preserve"> дисциплины базовой части ФГОС</w:t>
            </w:r>
          </w:p>
        </w:tc>
        <w:tc>
          <w:tcPr>
            <w:tcW w:w="3277" w:type="pct"/>
            <w:vAlign w:val="center"/>
          </w:tcPr>
          <w:p w:rsidR="00BF2D00" w:rsidRPr="002B7F92" w:rsidRDefault="00BF2D00" w:rsidP="00072E0B">
            <w:pPr>
              <w:spacing w:after="0" w:line="240" w:lineRule="auto"/>
              <w:jc w:val="center"/>
              <w:rPr>
                <w:rFonts w:ascii="Times New Roman" w:hAnsi="Times New Roman"/>
                <w:b/>
                <w:sz w:val="24"/>
                <w:szCs w:val="24"/>
              </w:rPr>
            </w:pPr>
            <w:r w:rsidRPr="002B7F92">
              <w:rPr>
                <w:rFonts w:ascii="Times New Roman" w:hAnsi="Times New Roman"/>
                <w:b/>
                <w:sz w:val="24"/>
                <w:szCs w:val="24"/>
              </w:rPr>
              <w:t>Содержание раздела</w:t>
            </w:r>
          </w:p>
        </w:tc>
      </w:tr>
      <w:tr w:rsidR="001A22C5" w:rsidRPr="002B7F92" w:rsidTr="002B7F92">
        <w:tc>
          <w:tcPr>
            <w:tcW w:w="318" w:type="pct"/>
            <w:vAlign w:val="center"/>
          </w:tcPr>
          <w:p w:rsidR="001A22C5" w:rsidRPr="00E20A0C" w:rsidRDefault="00E20A0C" w:rsidP="001A22C5">
            <w:pPr>
              <w:spacing w:after="0" w:line="240" w:lineRule="auto"/>
              <w:jc w:val="center"/>
              <w:rPr>
                <w:rFonts w:ascii="Times New Roman" w:hAnsi="Times New Roman"/>
                <w:sz w:val="24"/>
                <w:szCs w:val="24"/>
                <w:lang w:val="en-US"/>
              </w:rPr>
            </w:pPr>
            <w:r>
              <w:rPr>
                <w:rFonts w:ascii="Times New Roman" w:hAnsi="Times New Roman"/>
                <w:sz w:val="24"/>
                <w:szCs w:val="24"/>
                <w:lang w:val="en-US"/>
              </w:rPr>
              <w:t>I</w:t>
            </w:r>
          </w:p>
        </w:tc>
        <w:tc>
          <w:tcPr>
            <w:tcW w:w="4682" w:type="pct"/>
            <w:gridSpan w:val="2"/>
          </w:tcPr>
          <w:p w:rsidR="001A22C5" w:rsidRPr="002B7F92" w:rsidRDefault="001A22C5" w:rsidP="00BF2D00">
            <w:pPr>
              <w:pStyle w:val="a3"/>
              <w:rPr>
                <w:color w:val="402A9E"/>
                <w:sz w:val="24"/>
                <w:szCs w:val="24"/>
              </w:rPr>
            </w:pPr>
            <w:r w:rsidRPr="002B7F92">
              <w:rPr>
                <w:sz w:val="24"/>
                <w:szCs w:val="24"/>
              </w:rPr>
              <w:t>ПРЕДМЕТ И МЕТОД ЭПИДЕМИОЛОГИИ</w:t>
            </w:r>
          </w:p>
        </w:tc>
      </w:tr>
      <w:tr w:rsidR="001A22C5" w:rsidRPr="002B7F92" w:rsidTr="002B7F92">
        <w:tc>
          <w:tcPr>
            <w:tcW w:w="318" w:type="pct"/>
            <w:vAlign w:val="center"/>
          </w:tcPr>
          <w:p w:rsidR="001A22C5" w:rsidRPr="002B7F92" w:rsidRDefault="001A22C5" w:rsidP="00072E0B">
            <w:pPr>
              <w:numPr>
                <w:ilvl w:val="0"/>
                <w:numId w:val="1"/>
              </w:numPr>
              <w:spacing w:after="0" w:line="240" w:lineRule="auto"/>
              <w:ind w:left="0" w:firstLine="0"/>
              <w:jc w:val="center"/>
              <w:rPr>
                <w:rFonts w:ascii="Times New Roman" w:hAnsi="Times New Roman"/>
                <w:sz w:val="24"/>
                <w:szCs w:val="24"/>
              </w:rPr>
            </w:pPr>
          </w:p>
        </w:tc>
        <w:tc>
          <w:tcPr>
            <w:tcW w:w="1405" w:type="pct"/>
          </w:tcPr>
          <w:p w:rsidR="001A22C5" w:rsidRPr="002B7F92" w:rsidRDefault="00F07A67" w:rsidP="00072E0B">
            <w:pPr>
              <w:pStyle w:val="a7"/>
              <w:spacing w:after="0"/>
              <w:ind w:left="0"/>
            </w:pPr>
            <w:r w:rsidRPr="002B7F92">
              <w:t>Предмет и методы эпидемиологии, ее связь с другими дисциплинами. Понятие об эпидемиологии неинфекционных заболеваний.</w:t>
            </w:r>
          </w:p>
        </w:tc>
        <w:tc>
          <w:tcPr>
            <w:tcW w:w="3277" w:type="pct"/>
          </w:tcPr>
          <w:p w:rsidR="001A22C5" w:rsidRPr="002B7F92" w:rsidRDefault="00F07A67" w:rsidP="00BF2D00">
            <w:pPr>
              <w:pStyle w:val="a3"/>
              <w:rPr>
                <w:sz w:val="24"/>
                <w:szCs w:val="24"/>
              </w:rPr>
            </w:pPr>
            <w:r w:rsidRPr="002B7F92">
              <w:rPr>
                <w:sz w:val="24"/>
                <w:szCs w:val="24"/>
              </w:rPr>
              <w:t>Определение эпидемиологии. Основные исторические сведения о формировании эпидемиологии как науки. Понятие эпидемиологии неинфекционных болезней. Эпидемиологический подход к изучению болезней человека Методы изучения эпидемического процесса. Информационное обеспечение исследований. Типы (варианты, характерные черты) эпидемических исследований. Аналитические исследования.</w:t>
            </w:r>
          </w:p>
        </w:tc>
      </w:tr>
      <w:tr w:rsidR="005741B6" w:rsidRPr="002B7F92" w:rsidTr="002B7F92">
        <w:tc>
          <w:tcPr>
            <w:tcW w:w="318" w:type="pct"/>
            <w:vAlign w:val="center"/>
          </w:tcPr>
          <w:p w:rsidR="005741B6" w:rsidRPr="00E20A0C" w:rsidRDefault="00E20A0C" w:rsidP="001A22C5">
            <w:pPr>
              <w:spacing w:after="0" w:line="240" w:lineRule="auto"/>
              <w:jc w:val="center"/>
              <w:rPr>
                <w:rFonts w:ascii="Times New Roman" w:hAnsi="Times New Roman"/>
                <w:sz w:val="24"/>
                <w:szCs w:val="24"/>
                <w:lang w:val="en-US"/>
              </w:rPr>
            </w:pPr>
            <w:r>
              <w:rPr>
                <w:rFonts w:ascii="Times New Roman" w:hAnsi="Times New Roman"/>
                <w:sz w:val="24"/>
                <w:szCs w:val="24"/>
                <w:lang w:val="en-US"/>
              </w:rPr>
              <w:t>II</w:t>
            </w:r>
          </w:p>
        </w:tc>
        <w:tc>
          <w:tcPr>
            <w:tcW w:w="4682" w:type="pct"/>
            <w:gridSpan w:val="2"/>
          </w:tcPr>
          <w:p w:rsidR="005741B6" w:rsidRPr="002B7F92" w:rsidRDefault="005741B6" w:rsidP="00BF2D00">
            <w:pPr>
              <w:pStyle w:val="a3"/>
              <w:tabs>
                <w:tab w:val="left" w:pos="284"/>
              </w:tabs>
              <w:rPr>
                <w:color w:val="402A9E"/>
                <w:sz w:val="24"/>
                <w:szCs w:val="24"/>
              </w:rPr>
            </w:pPr>
            <w:r w:rsidRPr="002B7F92">
              <w:rPr>
                <w:sz w:val="24"/>
                <w:szCs w:val="24"/>
              </w:rPr>
              <w:t>ОБЩАЯ ЭПИДЕМИОЛОГИЯ</w:t>
            </w:r>
          </w:p>
        </w:tc>
      </w:tr>
      <w:tr w:rsidR="005741B6" w:rsidRPr="002B7F92" w:rsidTr="002B7F92">
        <w:tc>
          <w:tcPr>
            <w:tcW w:w="318" w:type="pct"/>
            <w:vAlign w:val="center"/>
          </w:tcPr>
          <w:p w:rsidR="005741B6" w:rsidRPr="002B7F92" w:rsidRDefault="005741B6" w:rsidP="00072E0B">
            <w:pPr>
              <w:numPr>
                <w:ilvl w:val="0"/>
                <w:numId w:val="1"/>
              </w:numPr>
              <w:spacing w:after="0" w:line="240" w:lineRule="auto"/>
              <w:ind w:left="0" w:firstLine="0"/>
              <w:jc w:val="center"/>
              <w:rPr>
                <w:rFonts w:ascii="Times New Roman" w:hAnsi="Times New Roman"/>
                <w:sz w:val="24"/>
                <w:szCs w:val="24"/>
              </w:rPr>
            </w:pPr>
          </w:p>
        </w:tc>
        <w:tc>
          <w:tcPr>
            <w:tcW w:w="1405" w:type="pct"/>
          </w:tcPr>
          <w:p w:rsidR="005741B6" w:rsidRPr="002B7F92" w:rsidRDefault="00F07A67" w:rsidP="00072E0B">
            <w:pPr>
              <w:pStyle w:val="a7"/>
              <w:spacing w:after="0"/>
              <w:ind w:left="0"/>
            </w:pPr>
            <w:r w:rsidRPr="002B7F92">
              <w:t xml:space="preserve">Учение об эпидемическом процессе (Понятие об источнике инфекции. Механизмы, пути и факторы передачи инфекции). Эпидемиологические исследования и организация их проведения.   </w:t>
            </w:r>
          </w:p>
        </w:tc>
        <w:tc>
          <w:tcPr>
            <w:tcW w:w="3277" w:type="pct"/>
          </w:tcPr>
          <w:p w:rsidR="005741B6" w:rsidRPr="002B7F92" w:rsidRDefault="00F07A67" w:rsidP="00BF2D00">
            <w:pPr>
              <w:pStyle w:val="a3"/>
              <w:tabs>
                <w:tab w:val="left" w:pos="284"/>
              </w:tabs>
              <w:rPr>
                <w:sz w:val="24"/>
                <w:szCs w:val="24"/>
              </w:rPr>
            </w:pPr>
            <w:r w:rsidRPr="002B7F92">
              <w:rPr>
                <w:sz w:val="24"/>
                <w:szCs w:val="24"/>
              </w:rPr>
              <w:t xml:space="preserve">Учение об эпидемическом процессе. Понятия ''возбудитель'', ''источник инфекции'', ''механизм и пути передачи'', ''факторы передачи'', ''восприимчивый организм''. Понятие об антропонозах, зоонозах, </w:t>
            </w:r>
            <w:proofErr w:type="spellStart"/>
            <w:r w:rsidRPr="002B7F92">
              <w:rPr>
                <w:sz w:val="24"/>
                <w:szCs w:val="24"/>
              </w:rPr>
              <w:t>сапронозах</w:t>
            </w:r>
            <w:proofErr w:type="spellEnd"/>
            <w:r w:rsidRPr="002B7F92">
              <w:rPr>
                <w:sz w:val="24"/>
                <w:szCs w:val="24"/>
              </w:rPr>
              <w:t xml:space="preserve">. Классификации инфекционных болезней. Проявления эпидемического процесса. Количественные и качественные характеристики </w:t>
            </w:r>
            <w:proofErr w:type="spellStart"/>
            <w:r w:rsidRPr="002B7F92">
              <w:rPr>
                <w:sz w:val="24"/>
                <w:szCs w:val="24"/>
              </w:rPr>
              <w:t>эпид</w:t>
            </w:r>
            <w:proofErr w:type="spellEnd"/>
            <w:r w:rsidRPr="002B7F92">
              <w:rPr>
                <w:sz w:val="24"/>
                <w:szCs w:val="24"/>
              </w:rPr>
              <w:t xml:space="preserve">. процесса. Социальные и природные факторы, влияющие на развитие </w:t>
            </w:r>
            <w:proofErr w:type="spellStart"/>
            <w:r w:rsidRPr="002B7F92">
              <w:rPr>
                <w:sz w:val="24"/>
                <w:szCs w:val="24"/>
              </w:rPr>
              <w:t>эпид</w:t>
            </w:r>
            <w:proofErr w:type="spellEnd"/>
            <w:r w:rsidRPr="002B7F92">
              <w:rPr>
                <w:sz w:val="24"/>
                <w:szCs w:val="24"/>
              </w:rPr>
              <w:t xml:space="preserve">. процесса.                                                                                                                                                                                                                                                                           </w:t>
            </w:r>
            <w:r w:rsidRPr="002B7F92">
              <w:rPr>
                <w:sz w:val="24"/>
                <w:szCs w:val="24"/>
                <w:u w:val="single"/>
              </w:rPr>
              <w:t xml:space="preserve"> </w:t>
            </w:r>
          </w:p>
        </w:tc>
      </w:tr>
      <w:tr w:rsidR="00BF2D00" w:rsidRPr="002B7F92" w:rsidTr="002B7F92">
        <w:trPr>
          <w:trHeight w:val="533"/>
        </w:trPr>
        <w:tc>
          <w:tcPr>
            <w:tcW w:w="318" w:type="pct"/>
            <w:vAlign w:val="center"/>
          </w:tcPr>
          <w:p w:rsidR="00BF2D00" w:rsidRPr="002B7F92" w:rsidRDefault="00BF2D00" w:rsidP="00072E0B">
            <w:pPr>
              <w:numPr>
                <w:ilvl w:val="0"/>
                <w:numId w:val="1"/>
              </w:numPr>
              <w:spacing w:after="0" w:line="240" w:lineRule="auto"/>
              <w:ind w:left="0" w:firstLine="0"/>
              <w:jc w:val="center"/>
              <w:rPr>
                <w:rFonts w:ascii="Times New Roman" w:hAnsi="Times New Roman"/>
                <w:sz w:val="24"/>
                <w:szCs w:val="24"/>
              </w:rPr>
            </w:pPr>
          </w:p>
        </w:tc>
        <w:tc>
          <w:tcPr>
            <w:tcW w:w="1405" w:type="pct"/>
          </w:tcPr>
          <w:p w:rsidR="00BF2D00" w:rsidRPr="002B7F92" w:rsidRDefault="00F07A67" w:rsidP="00072E0B">
            <w:pPr>
              <w:pStyle w:val="a7"/>
              <w:spacing w:after="0"/>
              <w:ind w:left="0"/>
            </w:pPr>
            <w:r w:rsidRPr="002B7F92">
              <w:t>Дезинфекция. Виды, методы дезинфекции и их характеристика.</w:t>
            </w:r>
          </w:p>
        </w:tc>
        <w:tc>
          <w:tcPr>
            <w:tcW w:w="3277" w:type="pct"/>
          </w:tcPr>
          <w:p w:rsidR="00BF2D00" w:rsidRPr="002B7F92" w:rsidRDefault="00F07A67" w:rsidP="00BF2D00">
            <w:pPr>
              <w:spacing w:after="0" w:line="240" w:lineRule="auto"/>
              <w:jc w:val="both"/>
              <w:rPr>
                <w:rFonts w:ascii="Times New Roman" w:hAnsi="Times New Roman"/>
                <w:sz w:val="24"/>
                <w:szCs w:val="24"/>
              </w:rPr>
            </w:pPr>
            <w:r w:rsidRPr="002B7F92">
              <w:rPr>
                <w:rFonts w:ascii="Times New Roman" w:hAnsi="Times New Roman"/>
                <w:sz w:val="24"/>
                <w:szCs w:val="24"/>
              </w:rPr>
              <w:t xml:space="preserve">Краткие исторические сведения по </w:t>
            </w:r>
            <w:proofErr w:type="spellStart"/>
            <w:r w:rsidRPr="002B7F92">
              <w:rPr>
                <w:rFonts w:ascii="Times New Roman" w:hAnsi="Times New Roman"/>
                <w:sz w:val="24"/>
                <w:szCs w:val="24"/>
              </w:rPr>
              <w:t>дезинфектологии</w:t>
            </w:r>
            <w:proofErr w:type="spellEnd"/>
            <w:r w:rsidRPr="002B7F92">
              <w:rPr>
                <w:rFonts w:ascii="Times New Roman" w:hAnsi="Times New Roman"/>
                <w:sz w:val="24"/>
                <w:szCs w:val="24"/>
              </w:rPr>
              <w:t xml:space="preserve">. Определение дезинфекции и стерилизации. Виды дезинфекции. Текущая дезинфекция. Краткая характеристика. Заключительная дезинфекция. Профилактическая дезинфекция. Методы дезинфекции. </w:t>
            </w:r>
            <w:proofErr w:type="spellStart"/>
            <w:r w:rsidRPr="002B7F92">
              <w:rPr>
                <w:rFonts w:ascii="Times New Roman" w:hAnsi="Times New Roman"/>
                <w:sz w:val="24"/>
                <w:szCs w:val="24"/>
              </w:rPr>
              <w:t>Предстерилизационная</w:t>
            </w:r>
            <w:proofErr w:type="spellEnd"/>
            <w:r w:rsidRPr="002B7F92">
              <w:rPr>
                <w:rFonts w:ascii="Times New Roman" w:hAnsi="Times New Roman"/>
                <w:sz w:val="24"/>
                <w:szCs w:val="24"/>
              </w:rPr>
              <w:t xml:space="preserve"> обработка, стерилизация инструментария в стоматологической практике. Характеристика химических средств дезинфекции. Преимущества и недостатки химических </w:t>
            </w:r>
            <w:proofErr w:type="spellStart"/>
            <w:r w:rsidRPr="002B7F92">
              <w:rPr>
                <w:rFonts w:ascii="Times New Roman" w:hAnsi="Times New Roman"/>
                <w:sz w:val="24"/>
                <w:szCs w:val="24"/>
              </w:rPr>
              <w:t>дезинфектантов</w:t>
            </w:r>
            <w:proofErr w:type="spellEnd"/>
            <w:r w:rsidRPr="002B7F92">
              <w:rPr>
                <w:rFonts w:ascii="Times New Roman" w:hAnsi="Times New Roman"/>
                <w:sz w:val="24"/>
                <w:szCs w:val="24"/>
              </w:rPr>
              <w:t xml:space="preserve">. Дезинфекционные камеры. Перспективы развития </w:t>
            </w:r>
            <w:proofErr w:type="spellStart"/>
            <w:r w:rsidRPr="002B7F92">
              <w:rPr>
                <w:rFonts w:ascii="Times New Roman" w:hAnsi="Times New Roman"/>
                <w:sz w:val="24"/>
                <w:szCs w:val="24"/>
              </w:rPr>
              <w:t>дезинфектологии</w:t>
            </w:r>
            <w:proofErr w:type="spellEnd"/>
            <w:r w:rsidRPr="002B7F92">
              <w:rPr>
                <w:rFonts w:ascii="Times New Roman" w:hAnsi="Times New Roman"/>
                <w:sz w:val="24"/>
                <w:szCs w:val="24"/>
              </w:rPr>
              <w:t xml:space="preserve">.  Основные представления о внутрибольничной инфекции. Основные возбудители, клиническая картина, лабораторная диагностика внутрибольничной инфекции, встречающейся в стоматологической практике. Лечение и профилактика </w:t>
            </w:r>
            <w:r w:rsidRPr="002B7F92">
              <w:rPr>
                <w:rFonts w:ascii="Times New Roman" w:hAnsi="Times New Roman"/>
                <w:sz w:val="24"/>
                <w:szCs w:val="24"/>
              </w:rPr>
              <w:lastRenderedPageBreak/>
              <w:t>внутрибольничной инфекции.</w:t>
            </w:r>
          </w:p>
        </w:tc>
      </w:tr>
      <w:tr w:rsidR="00BF2D00" w:rsidRPr="002B7F92" w:rsidTr="002B7F92">
        <w:tc>
          <w:tcPr>
            <w:tcW w:w="318" w:type="pct"/>
            <w:vAlign w:val="center"/>
          </w:tcPr>
          <w:p w:rsidR="00BF2D00" w:rsidRPr="002B7F92" w:rsidRDefault="00BF2D00" w:rsidP="00072E0B">
            <w:pPr>
              <w:numPr>
                <w:ilvl w:val="0"/>
                <w:numId w:val="1"/>
              </w:numPr>
              <w:spacing w:after="0" w:line="240" w:lineRule="auto"/>
              <w:ind w:left="0" w:firstLine="0"/>
              <w:jc w:val="center"/>
              <w:rPr>
                <w:rFonts w:ascii="Times New Roman" w:hAnsi="Times New Roman"/>
                <w:sz w:val="24"/>
                <w:szCs w:val="24"/>
              </w:rPr>
            </w:pPr>
          </w:p>
        </w:tc>
        <w:tc>
          <w:tcPr>
            <w:tcW w:w="1405" w:type="pct"/>
          </w:tcPr>
          <w:p w:rsidR="00BF2D00" w:rsidRPr="002B7F92" w:rsidRDefault="00F07A67" w:rsidP="00F07A67">
            <w:pPr>
              <w:pStyle w:val="a7"/>
              <w:spacing w:after="0"/>
              <w:ind w:left="0"/>
            </w:pPr>
            <w:r w:rsidRPr="002B7F92">
              <w:t>Иммунопрофилактика.  Состояние и перспективы иммунопрофилактики.</w:t>
            </w:r>
          </w:p>
        </w:tc>
        <w:tc>
          <w:tcPr>
            <w:tcW w:w="3277" w:type="pct"/>
          </w:tcPr>
          <w:p w:rsidR="00F07A67" w:rsidRPr="002B7F92" w:rsidRDefault="00F07A67" w:rsidP="00F07A67">
            <w:pPr>
              <w:pStyle w:val="a3"/>
              <w:tabs>
                <w:tab w:val="left" w:pos="0"/>
              </w:tabs>
              <w:rPr>
                <w:sz w:val="24"/>
                <w:szCs w:val="24"/>
              </w:rPr>
            </w:pPr>
            <w:r w:rsidRPr="002B7F92">
              <w:rPr>
                <w:sz w:val="24"/>
                <w:szCs w:val="24"/>
              </w:rPr>
              <w:t xml:space="preserve">Общие представления об иммунитете, определение иммунопрофилактики. Классификация и характеристика иммунных препаратов, используемых с профилактической целью, перечень вакцин, разрешенных к применению на территории Российской Федерации,  Российский календарь профилактических прививок, относительные и абсолютные противопоказания к проведению вакцинации. Принципы организации иммунопрофилактики в ЛПУ. Перспективные направления исследований по данной проблеме                                                                                                                                                                      </w:t>
            </w:r>
          </w:p>
          <w:p w:rsidR="00BF2D00" w:rsidRPr="002B7F92" w:rsidRDefault="00BF2D00" w:rsidP="00072E0B">
            <w:pPr>
              <w:pStyle w:val="a3"/>
              <w:ind w:firstLine="352"/>
              <w:jc w:val="both"/>
              <w:rPr>
                <w:color w:val="402A9E"/>
                <w:sz w:val="24"/>
                <w:szCs w:val="24"/>
              </w:rPr>
            </w:pPr>
          </w:p>
        </w:tc>
      </w:tr>
      <w:tr w:rsidR="00BF2D00" w:rsidRPr="002B7F92" w:rsidTr="002B7F92">
        <w:tc>
          <w:tcPr>
            <w:tcW w:w="318" w:type="pct"/>
            <w:vAlign w:val="center"/>
          </w:tcPr>
          <w:p w:rsidR="00BF2D00" w:rsidRPr="002B7F92" w:rsidRDefault="00BF2D00" w:rsidP="00072E0B">
            <w:pPr>
              <w:numPr>
                <w:ilvl w:val="0"/>
                <w:numId w:val="1"/>
              </w:numPr>
              <w:spacing w:after="0" w:line="240" w:lineRule="auto"/>
              <w:ind w:left="0" w:firstLine="0"/>
              <w:jc w:val="center"/>
              <w:rPr>
                <w:rFonts w:ascii="Times New Roman" w:hAnsi="Times New Roman"/>
                <w:sz w:val="24"/>
                <w:szCs w:val="24"/>
              </w:rPr>
            </w:pPr>
          </w:p>
        </w:tc>
        <w:tc>
          <w:tcPr>
            <w:tcW w:w="1405" w:type="pct"/>
          </w:tcPr>
          <w:p w:rsidR="00BF2D00" w:rsidRPr="002B7F92" w:rsidRDefault="00F07A67" w:rsidP="00072E0B">
            <w:pPr>
              <w:pStyle w:val="a7"/>
              <w:spacing w:after="0"/>
              <w:ind w:left="0"/>
            </w:pPr>
            <w:r w:rsidRPr="002B7F92">
              <w:t>Система профилактических и противоэпидемических мероприятий. Эпидемиологическое обследование очага.</w:t>
            </w:r>
          </w:p>
        </w:tc>
        <w:tc>
          <w:tcPr>
            <w:tcW w:w="3277" w:type="pct"/>
          </w:tcPr>
          <w:p w:rsidR="00BF2D00" w:rsidRPr="002B7F92" w:rsidRDefault="00F07A67" w:rsidP="00F07A67">
            <w:pPr>
              <w:pStyle w:val="a3"/>
              <w:jc w:val="both"/>
              <w:rPr>
                <w:color w:val="402A9E"/>
                <w:sz w:val="24"/>
                <w:szCs w:val="24"/>
              </w:rPr>
            </w:pPr>
            <w:r w:rsidRPr="002B7F92">
              <w:rPr>
                <w:sz w:val="24"/>
                <w:szCs w:val="24"/>
              </w:rPr>
              <w:t xml:space="preserve">Противоэпидемические и профилактические мероприятий. Понятие. Мероприятия, направленные на источник инфекции. Мероприятия, направленные на разрыв механизмов передачи. Структура и функции эпидемиологической службы. </w:t>
            </w:r>
            <w:proofErr w:type="spellStart"/>
            <w:r w:rsidRPr="002B7F92">
              <w:rPr>
                <w:sz w:val="24"/>
                <w:szCs w:val="24"/>
              </w:rPr>
              <w:t>Санэпиддокументация</w:t>
            </w:r>
            <w:proofErr w:type="spellEnd"/>
            <w:r w:rsidRPr="002B7F92">
              <w:rPr>
                <w:sz w:val="24"/>
                <w:szCs w:val="24"/>
              </w:rPr>
              <w:t>. Роль участкового врача в проведении противоэпидемических мероприятий. Кабинет инфекционных заболеваний при поликлиниках.</w:t>
            </w:r>
          </w:p>
        </w:tc>
      </w:tr>
      <w:tr w:rsidR="005741B6" w:rsidRPr="002B7F92" w:rsidTr="002B7F92">
        <w:tc>
          <w:tcPr>
            <w:tcW w:w="318" w:type="pct"/>
            <w:vAlign w:val="center"/>
          </w:tcPr>
          <w:p w:rsidR="005741B6" w:rsidRPr="00E20A0C" w:rsidRDefault="00E20A0C" w:rsidP="001A22C5">
            <w:pPr>
              <w:spacing w:after="0" w:line="240" w:lineRule="auto"/>
              <w:jc w:val="center"/>
              <w:rPr>
                <w:rFonts w:ascii="Times New Roman" w:hAnsi="Times New Roman"/>
                <w:sz w:val="24"/>
                <w:szCs w:val="24"/>
                <w:lang w:val="en-US"/>
              </w:rPr>
            </w:pPr>
            <w:r>
              <w:rPr>
                <w:rFonts w:ascii="Times New Roman" w:hAnsi="Times New Roman"/>
                <w:sz w:val="24"/>
                <w:szCs w:val="24"/>
                <w:lang w:val="en-US"/>
              </w:rPr>
              <w:t>III</w:t>
            </w:r>
          </w:p>
        </w:tc>
        <w:tc>
          <w:tcPr>
            <w:tcW w:w="4682" w:type="pct"/>
            <w:gridSpan w:val="2"/>
          </w:tcPr>
          <w:p w:rsidR="005741B6" w:rsidRPr="002B7F92" w:rsidRDefault="005741B6" w:rsidP="00B656E2">
            <w:pPr>
              <w:pStyle w:val="a3"/>
              <w:ind w:firstLine="352"/>
              <w:jc w:val="both"/>
              <w:rPr>
                <w:sz w:val="24"/>
                <w:szCs w:val="24"/>
              </w:rPr>
            </w:pPr>
            <w:r w:rsidRPr="002B7F92">
              <w:rPr>
                <w:sz w:val="24"/>
                <w:szCs w:val="24"/>
              </w:rPr>
              <w:t>ЧАСТНАЯ</w:t>
            </w:r>
            <w:r w:rsidR="00B656E2" w:rsidRPr="002B7F92">
              <w:rPr>
                <w:sz w:val="24"/>
                <w:szCs w:val="24"/>
              </w:rPr>
              <w:t xml:space="preserve"> </w:t>
            </w:r>
            <w:r w:rsidR="00FF6C34">
              <w:rPr>
                <w:sz w:val="24"/>
                <w:szCs w:val="24"/>
              </w:rPr>
              <w:t xml:space="preserve"> </w:t>
            </w:r>
            <w:r w:rsidRPr="002B7F92">
              <w:rPr>
                <w:sz w:val="24"/>
                <w:szCs w:val="24"/>
              </w:rPr>
              <w:t>ЭПИДЕМИОЛОГИЯ</w:t>
            </w:r>
          </w:p>
        </w:tc>
      </w:tr>
      <w:tr w:rsidR="00BF2D00" w:rsidRPr="002B7F92" w:rsidTr="002B7F92">
        <w:tc>
          <w:tcPr>
            <w:tcW w:w="318" w:type="pct"/>
            <w:vAlign w:val="center"/>
          </w:tcPr>
          <w:p w:rsidR="00BF2D00" w:rsidRPr="002B7F92" w:rsidRDefault="00BF2D00" w:rsidP="00072E0B">
            <w:pPr>
              <w:numPr>
                <w:ilvl w:val="0"/>
                <w:numId w:val="1"/>
              </w:numPr>
              <w:spacing w:after="0" w:line="240" w:lineRule="auto"/>
              <w:ind w:left="0" w:firstLine="0"/>
              <w:jc w:val="center"/>
              <w:rPr>
                <w:rFonts w:ascii="Times New Roman" w:hAnsi="Times New Roman"/>
                <w:sz w:val="24"/>
                <w:szCs w:val="24"/>
              </w:rPr>
            </w:pPr>
          </w:p>
        </w:tc>
        <w:tc>
          <w:tcPr>
            <w:tcW w:w="1405" w:type="pct"/>
          </w:tcPr>
          <w:p w:rsidR="00BF2D00" w:rsidRPr="002B7F92" w:rsidRDefault="00F07A67" w:rsidP="002B7F92">
            <w:pPr>
              <w:pStyle w:val="a7"/>
              <w:spacing w:after="0"/>
              <w:ind w:left="0"/>
            </w:pPr>
            <w:r w:rsidRPr="002B7F92">
              <w:t>Санитарная охрана террит</w:t>
            </w:r>
            <w:r w:rsidR="002B7F92">
              <w:t xml:space="preserve">ории. Противоэпидемические и </w:t>
            </w:r>
            <w:r w:rsidRPr="002B7F92">
              <w:t xml:space="preserve">профилактические мероприятия при особо опасных инфекциях.     </w:t>
            </w:r>
          </w:p>
        </w:tc>
        <w:tc>
          <w:tcPr>
            <w:tcW w:w="3277" w:type="pct"/>
          </w:tcPr>
          <w:p w:rsidR="00BF2D00" w:rsidRPr="002B7F92" w:rsidRDefault="00F07A67" w:rsidP="002B7F92">
            <w:pPr>
              <w:pStyle w:val="a3"/>
              <w:jc w:val="both"/>
              <w:rPr>
                <w:color w:val="402A9E"/>
                <w:sz w:val="24"/>
                <w:szCs w:val="24"/>
              </w:rPr>
            </w:pPr>
            <w:r w:rsidRPr="002B7F92">
              <w:rPr>
                <w:sz w:val="24"/>
                <w:szCs w:val="24"/>
              </w:rPr>
              <w:t xml:space="preserve">Санитарная охрана территорий. Понятие особо опасных инфекций. Международные медико-санитарные правила.  Первичные мероприятия при выявлении больного, подозрительного на </w:t>
            </w:r>
            <w:proofErr w:type="spellStart"/>
            <w:r w:rsidRPr="002B7F92">
              <w:rPr>
                <w:sz w:val="24"/>
                <w:szCs w:val="24"/>
              </w:rPr>
              <w:t>особоопасную</w:t>
            </w:r>
            <w:proofErr w:type="spellEnd"/>
            <w:r w:rsidRPr="002B7F92">
              <w:rPr>
                <w:sz w:val="24"/>
                <w:szCs w:val="24"/>
              </w:rPr>
              <w:t xml:space="preserve"> инфекцию. Противочумный костюм. Порядок надевания и снятия. Устройство и режим холерного и провизорного госпиталей.                                                                                                                                                                                                                                                                                         </w:t>
            </w:r>
          </w:p>
        </w:tc>
      </w:tr>
      <w:tr w:rsidR="00BF2D00" w:rsidRPr="002B7F92" w:rsidTr="002B7F92">
        <w:trPr>
          <w:trHeight w:val="1927"/>
        </w:trPr>
        <w:tc>
          <w:tcPr>
            <w:tcW w:w="318" w:type="pct"/>
            <w:vAlign w:val="center"/>
          </w:tcPr>
          <w:p w:rsidR="00BF2D00" w:rsidRPr="002B7F92" w:rsidRDefault="00BF2D00" w:rsidP="00072E0B">
            <w:pPr>
              <w:numPr>
                <w:ilvl w:val="0"/>
                <w:numId w:val="1"/>
              </w:numPr>
              <w:spacing w:after="0" w:line="240" w:lineRule="auto"/>
              <w:ind w:left="0" w:firstLine="0"/>
              <w:jc w:val="center"/>
              <w:rPr>
                <w:rFonts w:ascii="Times New Roman" w:hAnsi="Times New Roman"/>
                <w:sz w:val="24"/>
                <w:szCs w:val="24"/>
              </w:rPr>
            </w:pPr>
          </w:p>
        </w:tc>
        <w:tc>
          <w:tcPr>
            <w:tcW w:w="1405" w:type="pct"/>
          </w:tcPr>
          <w:p w:rsidR="00BF2D00" w:rsidRPr="002B7F92" w:rsidRDefault="002B7F92" w:rsidP="002B7F92">
            <w:pPr>
              <w:pStyle w:val="a7"/>
              <w:spacing w:after="0"/>
              <w:ind w:left="0"/>
            </w:pPr>
            <w:r w:rsidRPr="002B7F92">
              <w:t xml:space="preserve">Эпидемиология и профилактика антропонозов с фекально-оральным и  аэрозольным механизмами передачи.   </w:t>
            </w:r>
          </w:p>
        </w:tc>
        <w:tc>
          <w:tcPr>
            <w:tcW w:w="3277" w:type="pct"/>
          </w:tcPr>
          <w:p w:rsidR="00BF2D00" w:rsidRPr="002B7F92" w:rsidRDefault="002B7F92" w:rsidP="00BF2D00">
            <w:pPr>
              <w:pStyle w:val="a3"/>
              <w:rPr>
                <w:color w:val="402A9E"/>
                <w:sz w:val="24"/>
                <w:szCs w:val="24"/>
              </w:rPr>
            </w:pPr>
            <w:r w:rsidRPr="002B7F92">
              <w:rPr>
                <w:sz w:val="24"/>
                <w:szCs w:val="24"/>
              </w:rPr>
              <w:t>Общая характеристика антропонозов с фекально-оральным и  аэрозольным механизмами передачи. Противоэпидемические и профилактические мероприятия при кишечных инфекциях и инфекциях дыхательных путей.</w:t>
            </w:r>
          </w:p>
        </w:tc>
      </w:tr>
      <w:tr w:rsidR="00BF2D00" w:rsidRPr="002B7F92" w:rsidTr="002B7F92">
        <w:tc>
          <w:tcPr>
            <w:tcW w:w="318" w:type="pct"/>
            <w:vAlign w:val="center"/>
          </w:tcPr>
          <w:p w:rsidR="00BF2D00" w:rsidRPr="002B7F92" w:rsidRDefault="00BF2D00" w:rsidP="00072E0B">
            <w:pPr>
              <w:numPr>
                <w:ilvl w:val="0"/>
                <w:numId w:val="1"/>
              </w:numPr>
              <w:spacing w:after="0" w:line="240" w:lineRule="auto"/>
              <w:ind w:left="0" w:firstLine="0"/>
              <w:jc w:val="center"/>
              <w:rPr>
                <w:rFonts w:ascii="Times New Roman" w:hAnsi="Times New Roman"/>
                <w:sz w:val="24"/>
                <w:szCs w:val="24"/>
              </w:rPr>
            </w:pPr>
          </w:p>
        </w:tc>
        <w:tc>
          <w:tcPr>
            <w:tcW w:w="1405" w:type="pct"/>
          </w:tcPr>
          <w:p w:rsidR="00BF2D00" w:rsidRPr="002B7F92" w:rsidRDefault="002B7F92" w:rsidP="002B7F92">
            <w:pPr>
              <w:pStyle w:val="a7"/>
              <w:ind w:left="0"/>
            </w:pPr>
            <w:r w:rsidRPr="002B7F92">
              <w:t>Эпидемиология и профилактика трансмиссивных заболеваний  и инфекций с контактным механизмами передачи.</w:t>
            </w:r>
          </w:p>
        </w:tc>
        <w:tc>
          <w:tcPr>
            <w:tcW w:w="3277" w:type="pct"/>
          </w:tcPr>
          <w:p w:rsidR="00BF2D00" w:rsidRPr="002B7F92" w:rsidRDefault="002B7F92" w:rsidP="00BF2D00">
            <w:pPr>
              <w:pStyle w:val="a3"/>
              <w:jc w:val="both"/>
              <w:rPr>
                <w:color w:val="402A9E"/>
                <w:sz w:val="24"/>
                <w:szCs w:val="24"/>
              </w:rPr>
            </w:pPr>
            <w:r w:rsidRPr="002B7F92">
              <w:rPr>
                <w:sz w:val="24"/>
                <w:szCs w:val="24"/>
              </w:rPr>
              <w:t xml:space="preserve">Общая характеристика трансмиссивных заболеваний и инфекций наружных покровов. Противоэпидемические и профилактические мероприятия при кишечных инфекциях и инфекциях дыхательных путей.                                                                                                                                                                                                                                                                                        </w:t>
            </w:r>
          </w:p>
        </w:tc>
      </w:tr>
    </w:tbl>
    <w:p w:rsidR="00BF2D00" w:rsidRDefault="00BF2D00" w:rsidP="00A3600E">
      <w:pPr>
        <w:spacing w:after="0" w:line="240" w:lineRule="auto"/>
        <w:ind w:left="-567"/>
        <w:jc w:val="both"/>
        <w:rPr>
          <w:rFonts w:ascii="Times New Roman" w:hAnsi="Times New Roman"/>
          <w:b/>
          <w:color w:val="000000"/>
          <w:sz w:val="24"/>
          <w:szCs w:val="24"/>
        </w:rPr>
      </w:pPr>
    </w:p>
    <w:p w:rsidR="00BF2D00" w:rsidRDefault="00BF2D00" w:rsidP="00A3600E">
      <w:pPr>
        <w:spacing w:after="0" w:line="240" w:lineRule="auto"/>
        <w:ind w:left="-567"/>
        <w:jc w:val="both"/>
        <w:rPr>
          <w:rFonts w:ascii="Times New Roman" w:hAnsi="Times New Roman"/>
          <w:b/>
          <w:color w:val="000000"/>
          <w:sz w:val="24"/>
          <w:szCs w:val="24"/>
        </w:rPr>
      </w:pPr>
    </w:p>
    <w:p w:rsidR="00A3600E" w:rsidRPr="00C24C1A" w:rsidRDefault="00A3600E" w:rsidP="00EF7BB3">
      <w:pPr>
        <w:spacing w:after="120" w:line="240" w:lineRule="auto"/>
        <w:jc w:val="both"/>
        <w:rPr>
          <w:rFonts w:ascii="Times New Roman" w:hAnsi="Times New Roman"/>
          <w:sz w:val="24"/>
          <w:szCs w:val="24"/>
        </w:rPr>
      </w:pPr>
      <w:r w:rsidRPr="00C24C1A">
        <w:rPr>
          <w:rFonts w:ascii="Times New Roman" w:hAnsi="Times New Roman"/>
          <w:b/>
          <w:bCs/>
          <w:color w:val="000000"/>
          <w:sz w:val="24"/>
          <w:szCs w:val="24"/>
        </w:rPr>
        <w:t>5. ОБРАЗОВАТЕЛЬНЫЕ ТЕХНОЛОГИИ</w:t>
      </w:r>
    </w:p>
    <w:p w:rsidR="00E92198" w:rsidRPr="00E92198" w:rsidRDefault="00E92198" w:rsidP="00E92198">
      <w:pPr>
        <w:widowControl w:val="0"/>
        <w:shd w:val="clear" w:color="auto" w:fill="FFFFFF"/>
        <w:spacing w:after="0" w:line="240" w:lineRule="auto"/>
        <w:ind w:firstLine="708"/>
        <w:jc w:val="both"/>
        <w:rPr>
          <w:rFonts w:ascii="Times New Roman" w:hAnsi="Times New Roman"/>
          <w:iCs/>
          <w:sz w:val="24"/>
          <w:szCs w:val="24"/>
        </w:rPr>
      </w:pPr>
      <w:r w:rsidRPr="00E92198">
        <w:rPr>
          <w:rFonts w:ascii="Times New Roman" w:hAnsi="Times New Roman"/>
          <w:iCs/>
          <w:sz w:val="24"/>
          <w:szCs w:val="24"/>
        </w:rPr>
        <w:t>Методически занятие состоит из взаимосвязанных структурных единиц: контактной работы обучающегося с преподавателем, в том числе текущего контроля успеваемости и самостоятельной работы студента.</w:t>
      </w:r>
    </w:p>
    <w:p w:rsidR="00E92198" w:rsidRPr="00E92198" w:rsidRDefault="00E92198" w:rsidP="00E92198">
      <w:pPr>
        <w:widowControl w:val="0"/>
        <w:shd w:val="clear" w:color="auto" w:fill="FFFFFF"/>
        <w:spacing w:after="0" w:line="240" w:lineRule="auto"/>
        <w:ind w:firstLine="708"/>
        <w:jc w:val="both"/>
        <w:rPr>
          <w:rFonts w:ascii="Times New Roman" w:hAnsi="Times New Roman"/>
          <w:iCs/>
          <w:sz w:val="24"/>
          <w:szCs w:val="24"/>
        </w:rPr>
      </w:pPr>
      <w:r w:rsidRPr="00E92198">
        <w:rPr>
          <w:rFonts w:ascii="Times New Roman" w:hAnsi="Times New Roman"/>
          <w:iCs/>
          <w:sz w:val="24"/>
          <w:szCs w:val="24"/>
        </w:rPr>
        <w:t xml:space="preserve">Контактная работа обучающегося с преподавателем </w:t>
      </w:r>
      <w:proofErr w:type="gramStart"/>
      <w:r w:rsidRPr="00E92198">
        <w:rPr>
          <w:rFonts w:ascii="Times New Roman" w:hAnsi="Times New Roman"/>
          <w:iCs/>
          <w:sz w:val="24"/>
          <w:szCs w:val="24"/>
        </w:rPr>
        <w:t>может быть</w:t>
      </w:r>
      <w:proofErr w:type="gramEnd"/>
      <w:r w:rsidRPr="00E92198">
        <w:rPr>
          <w:rFonts w:ascii="Times New Roman" w:hAnsi="Times New Roman"/>
          <w:iCs/>
          <w:sz w:val="24"/>
          <w:szCs w:val="24"/>
        </w:rPr>
        <w:t xml:space="preserve"> как аудиторной так и внеаудиторной с применением инновационных форм учебных занятий, развивающих у </w:t>
      </w:r>
      <w:r w:rsidRPr="00E92198">
        <w:rPr>
          <w:rFonts w:ascii="Times New Roman" w:hAnsi="Times New Roman"/>
          <w:iCs/>
          <w:sz w:val="24"/>
          <w:szCs w:val="24"/>
        </w:rPr>
        <w:lastRenderedPageBreak/>
        <w:t xml:space="preserve">обучающихся навыки командной работы, межличностной коммуникации, принятия решений. На кафедре в учебный процесс включены интерактивные лекции, групповые дискуссии, ролевые игры, анализ клинических ситуаций. В процессе общения со студентом преподаватель проверяет базовые знания обучаемых, дает им дополнительную информацию. Затем проводится текущий контроль усвоения знаний, который состоит из решения тематических клинических ситуационных задач и тестирования. </w:t>
      </w:r>
    </w:p>
    <w:p w:rsidR="00E92198" w:rsidRPr="00E92198" w:rsidRDefault="00E92198" w:rsidP="00E92198">
      <w:pPr>
        <w:widowControl w:val="0"/>
        <w:shd w:val="clear" w:color="auto" w:fill="FFFFFF"/>
        <w:spacing w:after="0" w:line="240" w:lineRule="auto"/>
        <w:ind w:firstLine="708"/>
        <w:jc w:val="both"/>
        <w:rPr>
          <w:rFonts w:ascii="Times New Roman" w:hAnsi="Times New Roman"/>
          <w:iCs/>
          <w:sz w:val="24"/>
          <w:szCs w:val="24"/>
        </w:rPr>
      </w:pPr>
      <w:r w:rsidRPr="00E92198">
        <w:rPr>
          <w:rFonts w:ascii="Times New Roman" w:hAnsi="Times New Roman"/>
          <w:iCs/>
          <w:sz w:val="24"/>
          <w:szCs w:val="24"/>
        </w:rPr>
        <w:t xml:space="preserve">Работа студента в группе формирует чувство коллективизма и коммуникабельность. </w:t>
      </w:r>
    </w:p>
    <w:p w:rsidR="00E92198" w:rsidRPr="00E92198" w:rsidRDefault="00E92198" w:rsidP="00E92198">
      <w:pPr>
        <w:widowControl w:val="0"/>
        <w:shd w:val="clear" w:color="auto" w:fill="FFFFFF"/>
        <w:spacing w:after="0" w:line="240" w:lineRule="auto"/>
        <w:ind w:firstLine="708"/>
        <w:jc w:val="both"/>
        <w:rPr>
          <w:rFonts w:ascii="Times New Roman" w:hAnsi="Times New Roman"/>
          <w:iCs/>
          <w:sz w:val="24"/>
          <w:szCs w:val="24"/>
        </w:rPr>
      </w:pPr>
      <w:r w:rsidRPr="00E92198">
        <w:rPr>
          <w:rFonts w:ascii="Times New Roman" w:hAnsi="Times New Roman"/>
          <w:iCs/>
          <w:sz w:val="24"/>
          <w:szCs w:val="24"/>
        </w:rPr>
        <w:t>Наряду с традиционными формами и методами обучения для эффективной реализации обучения, основанного на компетенциях, широко используются инновационные методы/технологии такие как: лекция-визуализация, проблемная лекция, занятие - конференция, активизация творческой деятельности, дискуссия типа форум, деловая и ролевая учебная игра, разбор клинических случаев, посещение врачебных конференций, консилиумов, участие в научно-практических конференциях, съездах, симпозиумах, учебно-исследовательская работа студента,  подготовка и защита рефератов.</w:t>
      </w:r>
    </w:p>
    <w:p w:rsidR="00E92198" w:rsidRPr="00E92198" w:rsidRDefault="00E92198" w:rsidP="00E92198">
      <w:pPr>
        <w:widowControl w:val="0"/>
        <w:shd w:val="clear" w:color="auto" w:fill="FFFFFF"/>
        <w:spacing w:after="0" w:line="240" w:lineRule="auto"/>
        <w:ind w:firstLine="708"/>
        <w:jc w:val="both"/>
        <w:rPr>
          <w:rFonts w:ascii="Times New Roman" w:hAnsi="Times New Roman"/>
          <w:iCs/>
          <w:sz w:val="24"/>
          <w:szCs w:val="24"/>
        </w:rPr>
      </w:pPr>
      <w:r w:rsidRPr="00E92198">
        <w:rPr>
          <w:rFonts w:ascii="Times New Roman" w:hAnsi="Times New Roman"/>
          <w:iCs/>
          <w:sz w:val="24"/>
          <w:szCs w:val="24"/>
        </w:rPr>
        <w:t xml:space="preserve">Самостоятельная работа студента включает освоение теоретического материала, подготовку к семинарским и практическим занятиям, написание </w:t>
      </w:r>
      <w:r w:rsidR="00146285">
        <w:rPr>
          <w:rFonts w:ascii="Times New Roman" w:hAnsi="Times New Roman"/>
          <w:iCs/>
          <w:sz w:val="24"/>
          <w:szCs w:val="24"/>
        </w:rPr>
        <w:t>эпидемиологической карты</w:t>
      </w:r>
      <w:r w:rsidRPr="00E92198">
        <w:rPr>
          <w:rFonts w:ascii="Times New Roman" w:hAnsi="Times New Roman"/>
          <w:iCs/>
          <w:sz w:val="24"/>
          <w:szCs w:val="24"/>
        </w:rPr>
        <w:t>, рефератов.</w:t>
      </w:r>
    </w:p>
    <w:p w:rsidR="00A3600E" w:rsidRPr="00E92198" w:rsidRDefault="00A3600E">
      <w:pPr>
        <w:rPr>
          <w:sz w:val="24"/>
          <w:szCs w:val="24"/>
        </w:rPr>
      </w:pPr>
    </w:p>
    <w:p w:rsidR="000A4E23" w:rsidRDefault="001F73B4" w:rsidP="00776B04">
      <w:pPr>
        <w:rPr>
          <w:rFonts w:ascii="Times New Roman" w:hAnsi="Times New Roman"/>
          <w:b/>
          <w:bCs/>
          <w:color w:val="000000"/>
          <w:sz w:val="24"/>
          <w:szCs w:val="24"/>
        </w:rPr>
      </w:pPr>
      <w:r>
        <w:rPr>
          <w:rFonts w:ascii="Times New Roman" w:hAnsi="Times New Roman"/>
          <w:b/>
          <w:bCs/>
          <w:color w:val="000000"/>
          <w:sz w:val="24"/>
          <w:szCs w:val="24"/>
        </w:rPr>
        <w:t>6.</w:t>
      </w:r>
      <w:r w:rsidRPr="00C24C1A">
        <w:rPr>
          <w:rFonts w:ascii="Times New Roman" w:hAnsi="Times New Roman"/>
          <w:b/>
          <w:bCs/>
          <w:color w:val="000000"/>
          <w:sz w:val="24"/>
          <w:szCs w:val="24"/>
        </w:rPr>
        <w:t xml:space="preserve"> ОЦЕНОЧНЫЕ СРЕДСТВА ДЛЯ ТЕКУЩЕГО КОНТРОЛЯ УСПЕВАЕМОСТИ, ПРОМЕЖУТОЧНОЙ АТТЕСТАЦИИ ПО ИТОГАМ ОСВОЕНИЯ ДИСЦИПЛИНЫ</w:t>
      </w:r>
    </w:p>
    <w:p w:rsidR="001F73B4" w:rsidRDefault="000A4E23" w:rsidP="00776B04">
      <w:pPr>
        <w:rPr>
          <w:rFonts w:ascii="Times New Roman" w:hAnsi="Times New Roman"/>
          <w:b/>
          <w:bCs/>
          <w:color w:val="000000"/>
          <w:sz w:val="24"/>
          <w:szCs w:val="24"/>
        </w:rPr>
      </w:pPr>
      <w:r w:rsidRPr="00C24C1A">
        <w:rPr>
          <w:rFonts w:ascii="Times New Roman" w:hAnsi="Times New Roman"/>
          <w:b/>
          <w:bCs/>
          <w:color w:val="000000"/>
          <w:sz w:val="24"/>
          <w:szCs w:val="24"/>
        </w:rPr>
        <w:t xml:space="preserve">6.1. </w:t>
      </w:r>
      <w:r w:rsidR="00776B04">
        <w:rPr>
          <w:rFonts w:ascii="Times New Roman" w:hAnsi="Times New Roman"/>
          <w:b/>
          <w:bCs/>
          <w:color w:val="000000"/>
          <w:sz w:val="24"/>
          <w:szCs w:val="24"/>
        </w:rPr>
        <w:t>В</w:t>
      </w:r>
      <w:r w:rsidR="00776B04" w:rsidRPr="00C24C1A">
        <w:rPr>
          <w:rFonts w:ascii="Times New Roman" w:hAnsi="Times New Roman"/>
          <w:b/>
          <w:bCs/>
          <w:color w:val="000000"/>
          <w:sz w:val="24"/>
          <w:szCs w:val="24"/>
        </w:rPr>
        <w:t>опросы и задания</w:t>
      </w:r>
      <w:r w:rsidR="00776B04">
        <w:rPr>
          <w:rFonts w:ascii="Times New Roman" w:hAnsi="Times New Roman"/>
          <w:b/>
          <w:bCs/>
          <w:color w:val="000000"/>
          <w:sz w:val="24"/>
          <w:szCs w:val="24"/>
        </w:rPr>
        <w:t xml:space="preserve"> для текущего контроля успеваемости</w:t>
      </w:r>
    </w:p>
    <w:p w:rsidR="00F144CD" w:rsidRPr="00776B04" w:rsidRDefault="00F144CD" w:rsidP="00776B04">
      <w:pPr>
        <w:pStyle w:val="ad"/>
        <w:widowControl/>
        <w:autoSpaceDE/>
        <w:autoSpaceDN/>
        <w:ind w:left="960"/>
        <w:contextualSpacing/>
        <w:jc w:val="both"/>
        <w:rPr>
          <w:b/>
          <w:i/>
          <w:lang w:val="ru-RU"/>
        </w:rPr>
      </w:pPr>
      <w:r w:rsidRPr="00776B04">
        <w:rPr>
          <w:i/>
          <w:color w:val="000000"/>
          <w:sz w:val="24"/>
          <w:szCs w:val="24"/>
          <w:lang w:val="ru-RU"/>
        </w:rPr>
        <w:t xml:space="preserve"> </w:t>
      </w:r>
      <w:r w:rsidRPr="00776B04">
        <w:rPr>
          <w:b/>
          <w:i/>
          <w:lang w:val="ru-RU"/>
        </w:rPr>
        <w:t xml:space="preserve">Тестовые задания </w:t>
      </w:r>
    </w:p>
    <w:p w:rsidR="00F144CD" w:rsidRPr="00B75ED3" w:rsidRDefault="00F144CD" w:rsidP="00F144CD">
      <w:pPr>
        <w:pStyle w:val="af1"/>
        <w:ind w:left="0" w:right="0"/>
        <w:rPr>
          <w:sz w:val="24"/>
          <w:szCs w:val="24"/>
        </w:rPr>
      </w:pPr>
      <w:r w:rsidRPr="00B75ED3">
        <w:rPr>
          <w:sz w:val="24"/>
          <w:szCs w:val="24"/>
        </w:rPr>
        <w:t>1. ОСНОВНЫМ ПРЕДМЕТОМ ЭПИДЕМИОЛОГИИ ЯВЛЯЕТСЯ</w:t>
      </w:r>
    </w:p>
    <w:p w:rsidR="00F144CD" w:rsidRPr="00B75ED3" w:rsidRDefault="00F144CD" w:rsidP="00F144CD">
      <w:pPr>
        <w:pStyle w:val="af1"/>
        <w:ind w:left="0" w:right="0"/>
        <w:rPr>
          <w:sz w:val="24"/>
          <w:szCs w:val="24"/>
        </w:rPr>
      </w:pPr>
      <w:r w:rsidRPr="00B75ED3">
        <w:rPr>
          <w:sz w:val="24"/>
          <w:szCs w:val="24"/>
        </w:rPr>
        <w:t>а) популяция человека</w:t>
      </w:r>
    </w:p>
    <w:p w:rsidR="00F144CD" w:rsidRPr="00B75ED3" w:rsidRDefault="00F144CD" w:rsidP="00F144CD">
      <w:pPr>
        <w:pStyle w:val="af1"/>
        <w:ind w:left="0" w:right="0"/>
        <w:rPr>
          <w:sz w:val="24"/>
          <w:szCs w:val="24"/>
        </w:rPr>
      </w:pPr>
      <w:r w:rsidRPr="00B75ED3">
        <w:rPr>
          <w:sz w:val="24"/>
          <w:szCs w:val="24"/>
        </w:rPr>
        <w:t>б) здоровье человека</w:t>
      </w:r>
    </w:p>
    <w:p w:rsidR="00F144CD" w:rsidRPr="00B75ED3" w:rsidRDefault="00F144CD" w:rsidP="00F144CD">
      <w:pPr>
        <w:pStyle w:val="af1"/>
        <w:ind w:left="0" w:right="0"/>
        <w:rPr>
          <w:sz w:val="24"/>
          <w:szCs w:val="24"/>
        </w:rPr>
      </w:pPr>
      <w:r w:rsidRPr="00B75ED3">
        <w:rPr>
          <w:sz w:val="24"/>
          <w:szCs w:val="24"/>
        </w:rPr>
        <w:t>в) инфекционный процесс</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г) эпидемический процесс</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2. ТЕРМИН «ЭПИДЕМИОЛОГИЯ» ИСПОЛЬЗУЕТСЯ ДЛЯ ОБОЗНАЧЕНИЯ</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а) совокупности специфической познавательной и практической деятельности, направленной на предупреждение возникновения и распространения среди населения инфекционных болезней</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б) науки о здоровье населения</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в) науки о выявлении особенностей распределения заболеваемости с учетом времени и места возникновения случаев заболеваний</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г) науки об изучении популяции человека в качестве основного предмета</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3. ПРЕДМЕТНУЮ ОБЛАСТЬ ЭПИДЕМИОЛОГИИ СОСТАВЛЯЮТ</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А) рождаемость</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б) здоровье населения</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в) явления, отражающие различные исходы болезни (смертность, летальность, временную утрату нетрудоспособности и др.)</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 xml:space="preserve">г) различные состояния, предшествующие возникновению заболевания (уровень специфических антител, уровень холестерина и др.) </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4. ЦЕЛЬЮ ЭПИДЕМИОЛОГИИ ЯВЛЯЕТСЯ</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а) описание заболеваемости</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б) разработка различных средств и способов борьбы с распространением болезней</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в) выявление причин возникновения и распространения болезней, а также прогноз заболеваемости на определенный период</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lastRenderedPageBreak/>
        <w:t>г) выявление факторов, влияющих на здоровье населения</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pStyle w:val="af1"/>
        <w:ind w:left="0" w:right="0"/>
        <w:rPr>
          <w:sz w:val="24"/>
          <w:szCs w:val="24"/>
        </w:rPr>
      </w:pPr>
      <w:r w:rsidRPr="00B75ED3">
        <w:rPr>
          <w:sz w:val="24"/>
          <w:szCs w:val="24"/>
        </w:rPr>
        <w:t>5. ПЕРИОДИЧЕСКИЕ СПАДЫ И ПОДЪЕМЫ ЗАБОЛЕВАЕМОСТИ ИНФЕКЦИЯМИ С АСПИРАЦИОННЫМ МЕХАНИЗМОМ ПЕРЕДАЧИ ЗАВИСЯТ:</w:t>
      </w:r>
    </w:p>
    <w:p w:rsidR="00F144CD" w:rsidRPr="00B75ED3" w:rsidRDefault="00F144CD" w:rsidP="00F144CD">
      <w:pPr>
        <w:pStyle w:val="af1"/>
        <w:ind w:left="0" w:right="0"/>
        <w:rPr>
          <w:sz w:val="24"/>
          <w:szCs w:val="24"/>
        </w:rPr>
      </w:pPr>
      <w:r w:rsidRPr="00B75ED3">
        <w:rPr>
          <w:sz w:val="24"/>
          <w:szCs w:val="24"/>
        </w:rPr>
        <w:t>а) от климатических условий</w:t>
      </w:r>
    </w:p>
    <w:p w:rsidR="00F144CD" w:rsidRPr="00B75ED3" w:rsidRDefault="00F144CD" w:rsidP="00F144CD">
      <w:pPr>
        <w:pStyle w:val="af1"/>
        <w:ind w:left="0" w:right="0"/>
        <w:rPr>
          <w:sz w:val="24"/>
          <w:szCs w:val="24"/>
        </w:rPr>
      </w:pPr>
      <w:r w:rsidRPr="00B75ED3">
        <w:rPr>
          <w:sz w:val="24"/>
          <w:szCs w:val="24"/>
        </w:rPr>
        <w:t>б) от состояния жилого фонда</w:t>
      </w:r>
    </w:p>
    <w:p w:rsidR="00F144CD" w:rsidRPr="00B75ED3" w:rsidRDefault="00F144CD" w:rsidP="00F144CD">
      <w:pPr>
        <w:pStyle w:val="af1"/>
        <w:ind w:left="0" w:right="0"/>
        <w:rPr>
          <w:sz w:val="24"/>
          <w:szCs w:val="24"/>
        </w:rPr>
      </w:pPr>
      <w:r w:rsidRPr="00B75ED3">
        <w:rPr>
          <w:sz w:val="24"/>
          <w:szCs w:val="24"/>
        </w:rPr>
        <w:t>в) от транспортных связей</w:t>
      </w:r>
    </w:p>
    <w:p w:rsidR="00F144CD" w:rsidRPr="00B75ED3" w:rsidRDefault="00F144CD" w:rsidP="00F144CD">
      <w:pPr>
        <w:pStyle w:val="af1"/>
        <w:ind w:left="0" w:right="0"/>
        <w:rPr>
          <w:sz w:val="24"/>
          <w:szCs w:val="24"/>
        </w:rPr>
      </w:pPr>
      <w:r w:rsidRPr="00B75ED3">
        <w:rPr>
          <w:sz w:val="24"/>
          <w:szCs w:val="24"/>
        </w:rPr>
        <w:t>г) от коммунального благоустройства</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д) от восприимчивой прослойки среди населения</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6. ЭПИДЕМИОЛОГИЧЕСКОЕ ОБСЛЕДОВАНИЕ ЭТО</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а) изучение эпидемиологической ситуации на определенной территории</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б) система динамического и комплексного слежения за эпидемическим процессом инфекционной болезни на определенной территории</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в) система мероприятий, проводимая в эпидемическом очаге с целью выявления причин и условий его возникновения и разработки мер по его ограничению и ликвидации</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7. ЭПИДЕМИОЛОГИЧЕСКИЙ НАДЗОР ЭТО</w:t>
      </w:r>
    </w:p>
    <w:p w:rsidR="00F144CD" w:rsidRPr="00B75ED3" w:rsidRDefault="00F144CD" w:rsidP="00776B04">
      <w:pPr>
        <w:spacing w:after="0" w:line="240" w:lineRule="auto"/>
        <w:jc w:val="both"/>
        <w:rPr>
          <w:rFonts w:ascii="Times New Roman" w:hAnsi="Times New Roman"/>
          <w:sz w:val="24"/>
          <w:szCs w:val="24"/>
        </w:rPr>
      </w:pPr>
      <w:r w:rsidRPr="00B75ED3">
        <w:rPr>
          <w:rFonts w:ascii="Times New Roman" w:hAnsi="Times New Roman"/>
          <w:sz w:val="24"/>
          <w:szCs w:val="24"/>
        </w:rPr>
        <w:t>а) система динамического и комплексного слежения за эпидемическим процессом инфекционной болезни на определенной территории, включающая сбор, передачу, анализ и оценку эпидемиологической информации в целях разработки рекомендации по рационализации и повышению эффективности профилактических и противоэпидемических мероприятий</w:t>
      </w:r>
    </w:p>
    <w:p w:rsidR="00F144CD" w:rsidRPr="00B75ED3" w:rsidRDefault="00F144CD" w:rsidP="00776B04">
      <w:pPr>
        <w:spacing w:after="0" w:line="240" w:lineRule="auto"/>
        <w:jc w:val="both"/>
        <w:rPr>
          <w:rFonts w:ascii="Times New Roman" w:hAnsi="Times New Roman"/>
          <w:sz w:val="24"/>
          <w:szCs w:val="24"/>
        </w:rPr>
      </w:pPr>
      <w:r w:rsidRPr="00B75ED3">
        <w:rPr>
          <w:rFonts w:ascii="Times New Roman" w:hAnsi="Times New Roman"/>
          <w:sz w:val="24"/>
          <w:szCs w:val="24"/>
        </w:rPr>
        <w:t>б) изучение эпидемиологической ситуации на определенной территории, осуществляемое в ходе ее развития с целью принятия оперативных решений по управлению эпидемическим процессом</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8. ВЫБЕРИТЕ ВЕРНОЕ ОПРЕДЕЛЕНИЕ ДЛЯ ПОНЯТИЯ «ЭНДЕМИЧНЫЕ ИНФЕКЦИИ»:</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а) это инфекционные болезни не свойственные данной местности в связи с отсутствием условий, необходимых для поддержания эпидемического процесса</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б) это инфекционные болезни свойственные данной местности в связи с наличием в ней природных или социальных условий, необходимых для поддержания эпидемиологического процесса</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9. ДАЙТЕ ОПРЕДЕЛЕНИЕ ПОНЯТИЮ «ПАНДЕМИЯ»:</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а) это перешедшая границы государства и охватившая большое число стран эпидемия</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б) это массовое поражение всего населения или отдельных его контингентов инфекционной болезнью</w:t>
      </w: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в) это одномоментное заражение всего или части населения</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sz w:val="24"/>
          <w:szCs w:val="24"/>
        </w:rPr>
        <w:t>10. ЭПИДЕМИОЛОГИЧЕСКИЙ ДИАГНОЗ ЭТО</w:t>
      </w:r>
    </w:p>
    <w:p w:rsidR="00F144CD" w:rsidRPr="00B75ED3" w:rsidRDefault="00F144CD" w:rsidP="00776B04">
      <w:pPr>
        <w:spacing w:after="0" w:line="240" w:lineRule="auto"/>
        <w:jc w:val="both"/>
        <w:rPr>
          <w:rFonts w:ascii="Times New Roman" w:hAnsi="Times New Roman"/>
          <w:sz w:val="24"/>
          <w:szCs w:val="24"/>
        </w:rPr>
      </w:pPr>
      <w:r w:rsidRPr="00B75ED3">
        <w:rPr>
          <w:rFonts w:ascii="Times New Roman" w:hAnsi="Times New Roman"/>
          <w:sz w:val="24"/>
          <w:szCs w:val="24"/>
        </w:rPr>
        <w:t>а) оценка эпидемиологической ситуации и ее причин на конкретной территории среди определенных групп населения в изучаемый отрезок времени с целью рационализации планирования и осуществления профилактических и противоэпидемических мероприятий и разработки эпидемиологического прогноза</w:t>
      </w:r>
    </w:p>
    <w:p w:rsidR="00F144CD" w:rsidRPr="00B75ED3" w:rsidRDefault="00F144CD" w:rsidP="00776B04">
      <w:pPr>
        <w:spacing w:after="0" w:line="240" w:lineRule="auto"/>
        <w:jc w:val="both"/>
        <w:rPr>
          <w:rFonts w:ascii="Times New Roman" w:hAnsi="Times New Roman"/>
          <w:sz w:val="24"/>
          <w:szCs w:val="24"/>
        </w:rPr>
      </w:pPr>
      <w:r w:rsidRPr="00B75ED3">
        <w:rPr>
          <w:rFonts w:ascii="Times New Roman" w:hAnsi="Times New Roman"/>
          <w:sz w:val="24"/>
          <w:szCs w:val="24"/>
        </w:rPr>
        <w:t>б) система динамического и комплексного слежения за эпидемическим процессом инфекционной болезни на определенной территории, включающая сбор, передачу, анализ и оценку эпидемиологической информации в целях разработки рекомендации по рационализации и повышению эффективности профилактических и противоэпидемических мероприятий</w:t>
      </w:r>
    </w:p>
    <w:p w:rsidR="00F144CD" w:rsidRPr="00B75ED3" w:rsidRDefault="00F144CD" w:rsidP="00776B04">
      <w:pPr>
        <w:spacing w:after="0" w:line="240" w:lineRule="auto"/>
        <w:jc w:val="both"/>
        <w:rPr>
          <w:rFonts w:ascii="Times New Roman" w:hAnsi="Times New Roman"/>
          <w:sz w:val="24"/>
          <w:szCs w:val="24"/>
        </w:rPr>
      </w:pPr>
      <w:r w:rsidRPr="00B75ED3">
        <w:rPr>
          <w:rFonts w:ascii="Times New Roman" w:hAnsi="Times New Roman"/>
          <w:sz w:val="24"/>
          <w:szCs w:val="24"/>
        </w:rPr>
        <w:t xml:space="preserve">в) изучение эпидемиологической ситуации на определенной территории, осуществляемое в ходе ее развития с целью принятия оперативных решений по управлению эпидемическим процессом </w:t>
      </w:r>
    </w:p>
    <w:p w:rsidR="00F144CD" w:rsidRPr="00B75ED3" w:rsidRDefault="00F144CD" w:rsidP="00F144CD">
      <w:pPr>
        <w:spacing w:after="0" w:line="240" w:lineRule="auto"/>
        <w:rPr>
          <w:rFonts w:ascii="Times New Roman" w:hAnsi="Times New Roman"/>
          <w:sz w:val="24"/>
          <w:szCs w:val="24"/>
        </w:rPr>
      </w:pPr>
    </w:p>
    <w:p w:rsidR="00F144CD" w:rsidRPr="00B75ED3" w:rsidRDefault="00F144CD" w:rsidP="00F144CD">
      <w:pPr>
        <w:spacing w:after="0" w:line="240" w:lineRule="auto"/>
        <w:rPr>
          <w:rFonts w:ascii="Times New Roman" w:hAnsi="Times New Roman"/>
          <w:sz w:val="24"/>
          <w:szCs w:val="24"/>
        </w:rPr>
      </w:pPr>
      <w:r w:rsidRPr="00B75ED3">
        <w:rPr>
          <w:rFonts w:ascii="Times New Roman" w:hAnsi="Times New Roman"/>
          <w:b/>
          <w:sz w:val="24"/>
          <w:szCs w:val="24"/>
        </w:rPr>
        <w:lastRenderedPageBreak/>
        <w:t xml:space="preserve">Ответы: </w:t>
      </w:r>
      <w:r w:rsidRPr="00B75ED3">
        <w:rPr>
          <w:rFonts w:ascii="Times New Roman" w:hAnsi="Times New Roman"/>
          <w:sz w:val="24"/>
          <w:szCs w:val="24"/>
        </w:rPr>
        <w:t>1-г, 2-а, 3-в, 4-в, 5-д, 6-в, 7-а, 8-б, 9-а, 10-а.</w:t>
      </w:r>
    </w:p>
    <w:p w:rsidR="00F144CD" w:rsidRPr="00B75ED3" w:rsidRDefault="00F144CD" w:rsidP="00F144CD">
      <w:pPr>
        <w:spacing w:after="0" w:line="240" w:lineRule="auto"/>
        <w:rPr>
          <w:rFonts w:ascii="Times New Roman" w:hAnsi="Times New Roman"/>
          <w:sz w:val="24"/>
          <w:szCs w:val="24"/>
        </w:rPr>
      </w:pPr>
    </w:p>
    <w:p w:rsidR="00F144CD" w:rsidRPr="00A952BB" w:rsidRDefault="00F144CD" w:rsidP="00A952BB">
      <w:pPr>
        <w:contextualSpacing/>
        <w:jc w:val="both"/>
        <w:rPr>
          <w:rFonts w:ascii="Times New Roman" w:hAnsi="Times New Roman"/>
          <w:b/>
          <w:i/>
          <w:sz w:val="24"/>
          <w:szCs w:val="24"/>
        </w:rPr>
      </w:pPr>
      <w:r w:rsidRPr="00A952BB">
        <w:rPr>
          <w:rFonts w:ascii="Times New Roman" w:hAnsi="Times New Roman"/>
          <w:b/>
          <w:i/>
          <w:sz w:val="24"/>
          <w:szCs w:val="24"/>
        </w:rPr>
        <w:t>Ситуационные задачи</w:t>
      </w:r>
    </w:p>
    <w:p w:rsidR="00F144CD" w:rsidRPr="000D45DE" w:rsidRDefault="00F144CD" w:rsidP="00F144CD">
      <w:pPr>
        <w:pStyle w:val="ad"/>
        <w:shd w:val="clear" w:color="auto" w:fill="FFFFFF"/>
        <w:tabs>
          <w:tab w:val="left" w:pos="398"/>
        </w:tabs>
        <w:ind w:left="357"/>
        <w:jc w:val="both"/>
        <w:rPr>
          <w:lang w:val="ru-RU"/>
        </w:rPr>
      </w:pPr>
      <w:r w:rsidRPr="000D45DE">
        <w:rPr>
          <w:b/>
          <w:bCs/>
          <w:color w:val="000000"/>
          <w:spacing w:val="-1"/>
          <w:w w:val="88"/>
          <w:lang w:val="ru-RU"/>
        </w:rPr>
        <w:t>Задача 1</w:t>
      </w:r>
    </w:p>
    <w:p w:rsidR="00F144CD" w:rsidRPr="00F144CD" w:rsidRDefault="00F144CD" w:rsidP="00F144CD">
      <w:pPr>
        <w:pStyle w:val="ad"/>
        <w:shd w:val="clear" w:color="auto" w:fill="FFFFFF"/>
        <w:tabs>
          <w:tab w:val="left" w:pos="672"/>
        </w:tabs>
        <w:ind w:left="357"/>
        <w:rPr>
          <w:color w:val="000000"/>
          <w:spacing w:val="-5"/>
          <w:lang w:val="ru-RU"/>
        </w:rPr>
      </w:pPr>
      <w:r w:rsidRPr="00F144CD">
        <w:rPr>
          <w:color w:val="000000"/>
          <w:spacing w:val="-4"/>
          <w:lang w:val="ru-RU"/>
        </w:rPr>
        <w:tab/>
        <w:t>В детском дошкольном учреждении зарегистрированы множест</w:t>
      </w:r>
      <w:r w:rsidRPr="00F144CD">
        <w:rPr>
          <w:color w:val="000000"/>
          <w:spacing w:val="-4"/>
          <w:lang w:val="ru-RU"/>
        </w:rPr>
        <w:softHyphen/>
        <w:t>в</w:t>
      </w:r>
      <w:r w:rsidRPr="00F144CD">
        <w:rPr>
          <w:color w:val="000000"/>
          <w:spacing w:val="-6"/>
          <w:lang w:val="ru-RU"/>
        </w:rPr>
        <w:t xml:space="preserve">енные случаи (18 детей и 2 воспитателя) острой кишечной инфекции с </w:t>
      </w:r>
      <w:r w:rsidRPr="00F144CD">
        <w:rPr>
          <w:color w:val="000000"/>
          <w:spacing w:val="-4"/>
          <w:lang w:val="ru-RU"/>
        </w:rPr>
        <w:t>однотипной клинической картиной. Все случаи возникли практически одновременно</w:t>
      </w:r>
      <w:r w:rsidRPr="00F144CD">
        <w:rPr>
          <w:color w:val="000000"/>
          <w:spacing w:val="-5"/>
          <w:lang w:val="ru-RU"/>
        </w:rPr>
        <w:t xml:space="preserve"> в разных группах детского учреждения.</w:t>
      </w:r>
    </w:p>
    <w:p w:rsidR="00F144CD" w:rsidRPr="00F144CD" w:rsidRDefault="00F144CD" w:rsidP="00F144CD">
      <w:pPr>
        <w:pStyle w:val="ad"/>
        <w:shd w:val="clear" w:color="auto" w:fill="FFFFFF"/>
        <w:ind w:left="357" w:firstLine="351"/>
        <w:jc w:val="both"/>
        <w:rPr>
          <w:color w:val="000000"/>
          <w:spacing w:val="-4"/>
          <w:lang w:val="ru-RU"/>
        </w:rPr>
      </w:pPr>
      <w:r w:rsidRPr="00F144CD">
        <w:rPr>
          <w:color w:val="000000"/>
          <w:spacing w:val="-5"/>
          <w:lang w:val="ru-RU"/>
        </w:rPr>
        <w:t xml:space="preserve">Назовите тип эпидемического очага, определите его границы, дайте </w:t>
      </w:r>
      <w:r w:rsidRPr="00F144CD">
        <w:rPr>
          <w:color w:val="000000"/>
          <w:spacing w:val="-4"/>
          <w:lang w:val="ru-RU"/>
        </w:rPr>
        <w:t xml:space="preserve">прогноз развития и предложите меры по ликвидации. Составьте план </w:t>
      </w:r>
      <w:r w:rsidRPr="00F144CD">
        <w:rPr>
          <w:color w:val="000000"/>
          <w:spacing w:val="-6"/>
          <w:lang w:val="ru-RU"/>
        </w:rPr>
        <w:t xml:space="preserve">противоэпидемических мероприятий в очаге. Представьте ответ в виде </w:t>
      </w:r>
      <w:r w:rsidRPr="00F144CD">
        <w:rPr>
          <w:color w:val="000000"/>
          <w:spacing w:val="-4"/>
          <w:lang w:val="ru-RU"/>
        </w:rPr>
        <w:t>схемы. Укажите ведущие противоэпидемические мероприятия.</w:t>
      </w:r>
    </w:p>
    <w:p w:rsidR="00F144CD" w:rsidRPr="00F144CD" w:rsidRDefault="00F144CD" w:rsidP="00F144CD">
      <w:pPr>
        <w:pStyle w:val="ad"/>
        <w:shd w:val="clear" w:color="auto" w:fill="FFFFFF"/>
        <w:ind w:left="357" w:firstLine="351"/>
        <w:jc w:val="both"/>
        <w:rPr>
          <w:color w:val="000000"/>
          <w:spacing w:val="-1"/>
          <w:lang w:val="ru-RU"/>
        </w:rPr>
      </w:pPr>
      <w:r w:rsidRPr="00F144CD">
        <w:rPr>
          <w:color w:val="000000"/>
          <w:spacing w:val="-1"/>
          <w:lang w:val="ru-RU"/>
        </w:rPr>
        <w:t>Схема составления плана противоэпидемических мероприятий в очаге.</w:t>
      </w:r>
    </w:p>
    <w:p w:rsidR="00F144CD" w:rsidRPr="00F144CD" w:rsidRDefault="00F144CD" w:rsidP="00F144CD">
      <w:pPr>
        <w:pStyle w:val="ad"/>
        <w:shd w:val="clear" w:color="auto" w:fill="FFFFFF"/>
        <w:ind w:left="357"/>
        <w:jc w:val="both"/>
        <w:rPr>
          <w:color w:val="000000"/>
          <w:spacing w:val="1"/>
          <w:lang w:val="ru-RU"/>
        </w:rPr>
      </w:pPr>
      <w:r w:rsidRPr="00F144CD">
        <w:rPr>
          <w:lang w:val="ru-RU"/>
        </w:rPr>
        <w:t>1</w:t>
      </w:r>
      <w:r w:rsidRPr="00F144CD">
        <w:rPr>
          <w:color w:val="000000"/>
          <w:spacing w:val="1"/>
          <w:lang w:val="ru-RU"/>
        </w:rPr>
        <w:t xml:space="preserve"> Источник инфекции</w:t>
      </w:r>
    </w:p>
    <w:p w:rsidR="00F144CD" w:rsidRPr="00F144CD" w:rsidRDefault="00F144CD" w:rsidP="00F144CD">
      <w:pPr>
        <w:pStyle w:val="ad"/>
        <w:shd w:val="clear" w:color="auto" w:fill="FFFFFF"/>
        <w:ind w:left="357"/>
        <w:jc w:val="both"/>
        <w:rPr>
          <w:color w:val="000000"/>
          <w:lang w:val="ru-RU"/>
        </w:rPr>
      </w:pPr>
      <w:r w:rsidRPr="00F144CD">
        <w:rPr>
          <w:color w:val="000000"/>
          <w:spacing w:val="1"/>
          <w:lang w:val="ru-RU"/>
        </w:rPr>
        <w:t>2.</w:t>
      </w:r>
      <w:r w:rsidRPr="00F144CD">
        <w:rPr>
          <w:color w:val="000000"/>
          <w:lang w:val="ru-RU"/>
        </w:rPr>
        <w:t xml:space="preserve"> Механизм передачи</w:t>
      </w:r>
    </w:p>
    <w:p w:rsidR="00F144CD" w:rsidRPr="00F144CD" w:rsidRDefault="00F144CD" w:rsidP="00F144CD">
      <w:pPr>
        <w:pStyle w:val="ad"/>
        <w:shd w:val="clear" w:color="auto" w:fill="FFFFFF"/>
        <w:ind w:left="357"/>
        <w:jc w:val="both"/>
        <w:rPr>
          <w:color w:val="000000"/>
          <w:spacing w:val="-26"/>
          <w:lang w:val="ru-RU"/>
        </w:rPr>
      </w:pPr>
      <w:r w:rsidRPr="00F144CD">
        <w:rPr>
          <w:color w:val="000000"/>
          <w:lang w:val="ru-RU"/>
        </w:rPr>
        <w:t>3.</w:t>
      </w:r>
      <w:r w:rsidRPr="00F144CD">
        <w:rPr>
          <w:color w:val="000000"/>
          <w:spacing w:val="-1"/>
          <w:lang w:val="ru-RU"/>
        </w:rPr>
        <w:t xml:space="preserve"> Лица, контактировавшие с </w:t>
      </w:r>
      <w:r w:rsidRPr="00F144CD">
        <w:rPr>
          <w:bCs/>
          <w:color w:val="000000"/>
          <w:spacing w:val="-1"/>
          <w:lang w:val="ru-RU"/>
        </w:rPr>
        <w:t>источником</w:t>
      </w:r>
      <w:r w:rsidRPr="00F144CD">
        <w:rPr>
          <w:b/>
          <w:bCs/>
          <w:color w:val="000000"/>
          <w:spacing w:val="-1"/>
          <w:lang w:val="ru-RU"/>
        </w:rPr>
        <w:t xml:space="preserve"> </w:t>
      </w:r>
      <w:r w:rsidRPr="00F144CD">
        <w:rPr>
          <w:color w:val="000000"/>
          <w:spacing w:val="-1"/>
          <w:lang w:val="ru-RU"/>
        </w:rPr>
        <w:t>инфекции</w:t>
      </w:r>
    </w:p>
    <w:p w:rsidR="00F144CD" w:rsidRPr="00F144CD" w:rsidRDefault="00F144CD" w:rsidP="00F144CD">
      <w:pPr>
        <w:pStyle w:val="ad"/>
        <w:shd w:val="clear" w:color="auto" w:fill="FFFFFF"/>
        <w:tabs>
          <w:tab w:val="left" w:pos="672"/>
        </w:tabs>
        <w:ind w:left="357"/>
        <w:jc w:val="both"/>
        <w:rPr>
          <w:color w:val="000000"/>
          <w:spacing w:val="-12"/>
          <w:lang w:val="ru-RU"/>
        </w:rPr>
      </w:pPr>
    </w:p>
    <w:p w:rsidR="00F144CD" w:rsidRPr="00F144CD" w:rsidRDefault="00F144CD" w:rsidP="00F144CD">
      <w:pPr>
        <w:pStyle w:val="ad"/>
        <w:shd w:val="clear" w:color="auto" w:fill="FFFFFF"/>
        <w:ind w:left="357"/>
        <w:jc w:val="both"/>
        <w:rPr>
          <w:color w:val="000000"/>
          <w:spacing w:val="-1"/>
          <w:lang w:val="ru-RU"/>
        </w:rPr>
      </w:pPr>
      <w:r w:rsidRPr="00F144CD">
        <w:rPr>
          <w:b/>
          <w:bCs/>
          <w:color w:val="000000"/>
          <w:spacing w:val="-1"/>
          <w:w w:val="88"/>
          <w:lang w:val="ru-RU"/>
        </w:rPr>
        <w:t>Задача 2</w:t>
      </w:r>
    </w:p>
    <w:p w:rsidR="00F144CD" w:rsidRPr="00F144CD" w:rsidRDefault="00F144CD" w:rsidP="00F144CD">
      <w:pPr>
        <w:pStyle w:val="ad"/>
        <w:shd w:val="clear" w:color="auto" w:fill="FFFFFF"/>
        <w:ind w:left="357" w:firstLine="351"/>
        <w:jc w:val="both"/>
        <w:rPr>
          <w:color w:val="000000"/>
          <w:spacing w:val="-4"/>
          <w:lang w:val="ru-RU"/>
        </w:rPr>
      </w:pPr>
      <w:r w:rsidRPr="00F144CD">
        <w:rPr>
          <w:color w:val="000000"/>
          <w:spacing w:val="-4"/>
          <w:lang w:val="ru-RU"/>
        </w:rPr>
        <w:t>В сентябре заболел коклюшем ребёнок старшей группы детского</w:t>
      </w:r>
      <w:r w:rsidRPr="00F144CD">
        <w:rPr>
          <w:color w:val="000000"/>
          <w:spacing w:val="-4"/>
          <w:lang w:val="ru-RU"/>
        </w:rPr>
        <w:br/>
      </w:r>
      <w:r w:rsidRPr="00F144CD">
        <w:rPr>
          <w:color w:val="000000"/>
          <w:spacing w:val="-5"/>
          <w:lang w:val="ru-RU"/>
        </w:rPr>
        <w:t>сада. Против коклюша не привит (оформлен медицинский отвод). Друг</w:t>
      </w:r>
      <w:r w:rsidRPr="00F144CD">
        <w:rPr>
          <w:color w:val="000000"/>
          <w:spacing w:val="-4"/>
          <w:lang w:val="ru-RU"/>
        </w:rPr>
        <w:t>ие дети против коклюша привиты.</w:t>
      </w:r>
    </w:p>
    <w:p w:rsidR="00F144CD" w:rsidRPr="00F144CD" w:rsidRDefault="00F144CD" w:rsidP="00F144CD">
      <w:pPr>
        <w:pStyle w:val="ad"/>
        <w:shd w:val="clear" w:color="auto" w:fill="FFFFFF"/>
        <w:ind w:left="357" w:firstLine="351"/>
        <w:jc w:val="both"/>
        <w:rPr>
          <w:color w:val="000000"/>
          <w:spacing w:val="-4"/>
          <w:lang w:val="ru-RU"/>
        </w:rPr>
      </w:pPr>
      <w:r w:rsidRPr="00F144CD">
        <w:rPr>
          <w:color w:val="000000"/>
          <w:spacing w:val="-5"/>
          <w:lang w:val="ru-RU"/>
        </w:rPr>
        <w:t xml:space="preserve">Назовите тип эпидемического очага, определите его границы, дайте </w:t>
      </w:r>
      <w:r w:rsidRPr="00F144CD">
        <w:rPr>
          <w:color w:val="000000"/>
          <w:spacing w:val="-4"/>
          <w:lang w:val="ru-RU"/>
        </w:rPr>
        <w:t xml:space="preserve">прогноз развития и предложите меры по ликвидации. Составьте план </w:t>
      </w:r>
      <w:r w:rsidRPr="00F144CD">
        <w:rPr>
          <w:color w:val="000000"/>
          <w:spacing w:val="-6"/>
          <w:lang w:val="ru-RU"/>
        </w:rPr>
        <w:t xml:space="preserve">противоэпидемических мероприятий в очаге. Представьте ответ в виде </w:t>
      </w:r>
      <w:r w:rsidRPr="00F144CD">
        <w:rPr>
          <w:color w:val="000000"/>
          <w:spacing w:val="-4"/>
          <w:lang w:val="ru-RU"/>
        </w:rPr>
        <w:t>схемы. Укажите ведущие противоэпидемические мероприятия.</w:t>
      </w:r>
    </w:p>
    <w:p w:rsidR="00F144CD" w:rsidRPr="00F144CD" w:rsidRDefault="00F144CD" w:rsidP="00F144CD">
      <w:pPr>
        <w:pStyle w:val="ad"/>
        <w:shd w:val="clear" w:color="auto" w:fill="FFFFFF"/>
        <w:ind w:left="357" w:firstLine="351"/>
        <w:jc w:val="both"/>
        <w:rPr>
          <w:color w:val="000000"/>
          <w:spacing w:val="-1"/>
          <w:lang w:val="ru-RU"/>
        </w:rPr>
      </w:pPr>
      <w:r w:rsidRPr="00F144CD">
        <w:rPr>
          <w:color w:val="000000"/>
          <w:spacing w:val="-1"/>
          <w:lang w:val="ru-RU"/>
        </w:rPr>
        <w:t>Схема составления плана противоэпидемических мероприятий в очаге.</w:t>
      </w:r>
    </w:p>
    <w:p w:rsidR="00F144CD" w:rsidRPr="00F144CD" w:rsidRDefault="00F144CD" w:rsidP="00F144CD">
      <w:pPr>
        <w:pStyle w:val="ad"/>
        <w:shd w:val="clear" w:color="auto" w:fill="FFFFFF"/>
        <w:ind w:left="357"/>
        <w:jc w:val="both"/>
        <w:rPr>
          <w:color w:val="000000"/>
          <w:spacing w:val="1"/>
          <w:lang w:val="ru-RU"/>
        </w:rPr>
      </w:pPr>
      <w:r w:rsidRPr="00F144CD">
        <w:rPr>
          <w:lang w:val="ru-RU"/>
        </w:rPr>
        <w:t>1</w:t>
      </w:r>
      <w:r w:rsidRPr="00F144CD">
        <w:rPr>
          <w:color w:val="000000"/>
          <w:spacing w:val="1"/>
          <w:lang w:val="ru-RU"/>
        </w:rPr>
        <w:t xml:space="preserve"> Источник инфекции</w:t>
      </w:r>
    </w:p>
    <w:p w:rsidR="00F144CD" w:rsidRPr="00F144CD" w:rsidRDefault="00F144CD" w:rsidP="00F144CD">
      <w:pPr>
        <w:pStyle w:val="ad"/>
        <w:shd w:val="clear" w:color="auto" w:fill="FFFFFF"/>
        <w:ind w:left="357"/>
        <w:jc w:val="both"/>
        <w:rPr>
          <w:color w:val="000000"/>
          <w:lang w:val="ru-RU"/>
        </w:rPr>
      </w:pPr>
      <w:r w:rsidRPr="00F144CD">
        <w:rPr>
          <w:color w:val="000000"/>
          <w:spacing w:val="1"/>
          <w:lang w:val="ru-RU"/>
        </w:rPr>
        <w:t>2.</w:t>
      </w:r>
      <w:r w:rsidRPr="00F144CD">
        <w:rPr>
          <w:color w:val="000000"/>
          <w:lang w:val="ru-RU"/>
        </w:rPr>
        <w:t xml:space="preserve"> Механизм передачи</w:t>
      </w:r>
    </w:p>
    <w:p w:rsidR="00F144CD" w:rsidRPr="00F144CD" w:rsidRDefault="00F144CD" w:rsidP="00F144CD">
      <w:pPr>
        <w:pStyle w:val="ad"/>
        <w:shd w:val="clear" w:color="auto" w:fill="FFFFFF"/>
        <w:ind w:left="357"/>
        <w:jc w:val="both"/>
        <w:rPr>
          <w:color w:val="000000"/>
          <w:spacing w:val="-1"/>
          <w:lang w:val="ru-RU"/>
        </w:rPr>
      </w:pPr>
      <w:r w:rsidRPr="00F144CD">
        <w:rPr>
          <w:color w:val="000000"/>
          <w:lang w:val="ru-RU"/>
        </w:rPr>
        <w:t>3.</w:t>
      </w:r>
      <w:r w:rsidRPr="00F144CD">
        <w:rPr>
          <w:color w:val="000000"/>
          <w:spacing w:val="-1"/>
          <w:lang w:val="ru-RU"/>
        </w:rPr>
        <w:t xml:space="preserve"> Лица, контактировавшие с </w:t>
      </w:r>
      <w:r w:rsidRPr="00F144CD">
        <w:rPr>
          <w:bCs/>
          <w:color w:val="000000"/>
          <w:spacing w:val="-1"/>
          <w:lang w:val="ru-RU"/>
        </w:rPr>
        <w:t>источником</w:t>
      </w:r>
      <w:r w:rsidRPr="00F144CD">
        <w:rPr>
          <w:b/>
          <w:bCs/>
          <w:color w:val="000000"/>
          <w:spacing w:val="-1"/>
          <w:lang w:val="ru-RU"/>
        </w:rPr>
        <w:t xml:space="preserve"> </w:t>
      </w:r>
      <w:r w:rsidRPr="00F144CD">
        <w:rPr>
          <w:color w:val="000000"/>
          <w:spacing w:val="-1"/>
          <w:lang w:val="ru-RU"/>
        </w:rPr>
        <w:t>инфекции</w:t>
      </w:r>
    </w:p>
    <w:p w:rsidR="00F144CD" w:rsidRPr="00F144CD" w:rsidRDefault="00F144CD" w:rsidP="00F144CD">
      <w:pPr>
        <w:pStyle w:val="ad"/>
        <w:shd w:val="clear" w:color="auto" w:fill="FFFFFF"/>
        <w:ind w:left="357"/>
        <w:jc w:val="both"/>
        <w:rPr>
          <w:b/>
          <w:bCs/>
          <w:color w:val="000000"/>
          <w:spacing w:val="-1"/>
          <w:w w:val="88"/>
          <w:lang w:val="ru-RU"/>
        </w:rPr>
      </w:pPr>
    </w:p>
    <w:p w:rsidR="00F144CD" w:rsidRPr="00F144CD" w:rsidRDefault="00F144CD" w:rsidP="00F144CD">
      <w:pPr>
        <w:pStyle w:val="ad"/>
        <w:shd w:val="clear" w:color="auto" w:fill="FFFFFF"/>
        <w:ind w:left="357"/>
        <w:jc w:val="both"/>
        <w:rPr>
          <w:lang w:val="ru-RU"/>
        </w:rPr>
      </w:pPr>
      <w:r w:rsidRPr="00F144CD">
        <w:rPr>
          <w:b/>
          <w:bCs/>
          <w:color w:val="000000"/>
          <w:spacing w:val="-1"/>
          <w:w w:val="88"/>
          <w:lang w:val="ru-RU"/>
        </w:rPr>
        <w:t>Задача 3</w:t>
      </w:r>
    </w:p>
    <w:p w:rsidR="00F144CD" w:rsidRPr="00F144CD" w:rsidRDefault="00F144CD" w:rsidP="00F144CD">
      <w:pPr>
        <w:pStyle w:val="ad"/>
        <w:shd w:val="clear" w:color="auto" w:fill="FFFFFF"/>
        <w:ind w:left="357" w:firstLine="351"/>
        <w:jc w:val="both"/>
        <w:rPr>
          <w:color w:val="000000"/>
          <w:spacing w:val="-11"/>
          <w:lang w:val="ru-RU"/>
        </w:rPr>
      </w:pPr>
      <w:r w:rsidRPr="00F144CD">
        <w:rPr>
          <w:color w:val="000000"/>
          <w:spacing w:val="-12"/>
          <w:lang w:val="ru-RU"/>
        </w:rPr>
        <w:t>Коллектив детского интерната находился летом в Краснодарском крае.</w:t>
      </w:r>
      <w:r w:rsidRPr="00F144CD">
        <w:rPr>
          <w:color w:val="000000"/>
          <w:spacing w:val="-12"/>
          <w:lang w:val="ru-RU"/>
        </w:rPr>
        <w:br/>
        <w:t>Среди младших школьников вначале октября выявили больных вирус</w:t>
      </w:r>
      <w:r w:rsidRPr="00F144CD">
        <w:rPr>
          <w:color w:val="000000"/>
          <w:spacing w:val="-13"/>
          <w:lang w:val="ru-RU"/>
        </w:rPr>
        <w:t>ным гепатитом А. Через 7 и 10 дней были зарегистрированы случаи вирусно</w:t>
      </w:r>
      <w:r w:rsidRPr="00F144CD">
        <w:rPr>
          <w:color w:val="000000"/>
          <w:spacing w:val="-13"/>
          <w:lang w:val="ru-RU"/>
        </w:rPr>
        <w:softHyphen/>
      </w:r>
      <w:r w:rsidRPr="00F144CD">
        <w:rPr>
          <w:color w:val="000000"/>
          <w:spacing w:val="-10"/>
          <w:lang w:val="ru-RU"/>
        </w:rPr>
        <w:t>го гепатита А среди старшеклассников. Заболевшие дети находились в раз</w:t>
      </w:r>
      <w:r w:rsidRPr="00F144CD">
        <w:rPr>
          <w:color w:val="000000"/>
          <w:spacing w:val="-10"/>
          <w:lang w:val="ru-RU"/>
        </w:rPr>
        <w:softHyphen/>
      </w:r>
      <w:r w:rsidRPr="00F144CD">
        <w:rPr>
          <w:color w:val="000000"/>
          <w:spacing w:val="-11"/>
          <w:lang w:val="ru-RU"/>
        </w:rPr>
        <w:t>ных условиях общежития. Старшеклассники посещают городскую общеоб</w:t>
      </w:r>
      <w:r w:rsidRPr="00F144CD">
        <w:rPr>
          <w:color w:val="000000"/>
          <w:spacing w:val="-11"/>
          <w:lang w:val="ru-RU"/>
        </w:rPr>
        <w:softHyphen/>
        <w:t>разовательную школу, дети начальных классов обучаются в интернате.</w:t>
      </w:r>
    </w:p>
    <w:p w:rsidR="00F144CD" w:rsidRPr="00F144CD" w:rsidRDefault="00F144CD" w:rsidP="00F144CD">
      <w:pPr>
        <w:pStyle w:val="ad"/>
        <w:shd w:val="clear" w:color="auto" w:fill="FFFFFF"/>
        <w:ind w:left="357" w:firstLine="351"/>
        <w:jc w:val="both"/>
        <w:rPr>
          <w:color w:val="000000"/>
          <w:spacing w:val="-4"/>
          <w:lang w:val="ru-RU"/>
        </w:rPr>
      </w:pPr>
      <w:r w:rsidRPr="00F144CD">
        <w:rPr>
          <w:color w:val="000000"/>
          <w:spacing w:val="-5"/>
          <w:lang w:val="ru-RU"/>
        </w:rPr>
        <w:t xml:space="preserve">Назовите тип эпидемического очага, определите его границы, дайте </w:t>
      </w:r>
      <w:r w:rsidRPr="00F144CD">
        <w:rPr>
          <w:color w:val="000000"/>
          <w:spacing w:val="-4"/>
          <w:lang w:val="ru-RU"/>
        </w:rPr>
        <w:t xml:space="preserve">прогноз развития и предложите меры по ликвидации. Составьте план </w:t>
      </w:r>
      <w:r w:rsidRPr="00F144CD">
        <w:rPr>
          <w:color w:val="000000"/>
          <w:spacing w:val="-6"/>
          <w:lang w:val="ru-RU"/>
        </w:rPr>
        <w:t xml:space="preserve">противоэпидемических мероприятий в очаге. Представьте ответ в виде </w:t>
      </w:r>
      <w:r w:rsidRPr="00F144CD">
        <w:rPr>
          <w:color w:val="000000"/>
          <w:spacing w:val="-4"/>
          <w:lang w:val="ru-RU"/>
        </w:rPr>
        <w:t>схемы. Укажите ведущие противоэпидемические мероприятия.</w:t>
      </w:r>
    </w:p>
    <w:p w:rsidR="00F144CD" w:rsidRPr="00F144CD" w:rsidRDefault="00F144CD" w:rsidP="00F144CD">
      <w:pPr>
        <w:pStyle w:val="ad"/>
        <w:shd w:val="clear" w:color="auto" w:fill="FFFFFF"/>
        <w:ind w:left="357"/>
        <w:jc w:val="both"/>
        <w:rPr>
          <w:color w:val="000000"/>
          <w:spacing w:val="-1"/>
          <w:lang w:val="ru-RU"/>
        </w:rPr>
      </w:pPr>
      <w:r w:rsidRPr="00F144CD">
        <w:rPr>
          <w:color w:val="000000"/>
          <w:spacing w:val="-1"/>
          <w:lang w:val="ru-RU"/>
        </w:rPr>
        <w:t>Схема составления плана противоэпидемических мероприятий в очаге.</w:t>
      </w:r>
    </w:p>
    <w:p w:rsidR="00F144CD" w:rsidRPr="00F144CD" w:rsidRDefault="00F144CD" w:rsidP="00F144CD">
      <w:pPr>
        <w:pStyle w:val="ad"/>
        <w:shd w:val="clear" w:color="auto" w:fill="FFFFFF"/>
        <w:ind w:left="357"/>
        <w:jc w:val="both"/>
        <w:rPr>
          <w:color w:val="000000"/>
          <w:spacing w:val="1"/>
          <w:lang w:val="ru-RU"/>
        </w:rPr>
      </w:pPr>
      <w:r w:rsidRPr="00F144CD">
        <w:rPr>
          <w:lang w:val="ru-RU"/>
        </w:rPr>
        <w:t>1</w:t>
      </w:r>
      <w:r w:rsidRPr="00F144CD">
        <w:rPr>
          <w:color w:val="000000"/>
          <w:spacing w:val="1"/>
          <w:lang w:val="ru-RU"/>
        </w:rPr>
        <w:t xml:space="preserve"> Источник инфекции</w:t>
      </w:r>
    </w:p>
    <w:p w:rsidR="00F144CD" w:rsidRPr="00F144CD" w:rsidRDefault="00F144CD" w:rsidP="00F144CD">
      <w:pPr>
        <w:pStyle w:val="ad"/>
        <w:shd w:val="clear" w:color="auto" w:fill="FFFFFF"/>
        <w:ind w:left="357"/>
        <w:jc w:val="both"/>
        <w:rPr>
          <w:color w:val="000000"/>
          <w:lang w:val="ru-RU"/>
        </w:rPr>
      </w:pPr>
      <w:r w:rsidRPr="00F144CD">
        <w:rPr>
          <w:color w:val="000000"/>
          <w:spacing w:val="1"/>
          <w:lang w:val="ru-RU"/>
        </w:rPr>
        <w:t>2.</w:t>
      </w:r>
      <w:r w:rsidRPr="00F144CD">
        <w:rPr>
          <w:color w:val="000000"/>
          <w:lang w:val="ru-RU"/>
        </w:rPr>
        <w:t xml:space="preserve"> Механизм передачи</w:t>
      </w:r>
    </w:p>
    <w:p w:rsidR="00F144CD" w:rsidRPr="00F144CD" w:rsidRDefault="00F144CD" w:rsidP="00F144CD">
      <w:pPr>
        <w:pStyle w:val="ad"/>
        <w:shd w:val="clear" w:color="auto" w:fill="FFFFFF"/>
        <w:ind w:left="357"/>
        <w:jc w:val="both"/>
        <w:rPr>
          <w:color w:val="000000"/>
          <w:spacing w:val="-1"/>
          <w:lang w:val="ru-RU"/>
        </w:rPr>
      </w:pPr>
      <w:r w:rsidRPr="00F144CD">
        <w:rPr>
          <w:color w:val="000000"/>
          <w:lang w:val="ru-RU"/>
        </w:rPr>
        <w:t>3.</w:t>
      </w:r>
      <w:r w:rsidRPr="00F144CD">
        <w:rPr>
          <w:color w:val="000000"/>
          <w:spacing w:val="-1"/>
          <w:lang w:val="ru-RU"/>
        </w:rPr>
        <w:t xml:space="preserve"> Лица, контактировавшие с </w:t>
      </w:r>
      <w:r w:rsidRPr="00F144CD">
        <w:rPr>
          <w:b/>
          <w:bCs/>
          <w:color w:val="000000"/>
          <w:spacing w:val="-1"/>
          <w:lang w:val="ru-RU"/>
        </w:rPr>
        <w:t xml:space="preserve">источником </w:t>
      </w:r>
      <w:r w:rsidRPr="00F144CD">
        <w:rPr>
          <w:color w:val="000000"/>
          <w:spacing w:val="-1"/>
          <w:lang w:val="ru-RU"/>
        </w:rPr>
        <w:t>инфекции</w:t>
      </w:r>
    </w:p>
    <w:p w:rsidR="00F144CD" w:rsidRPr="00F144CD" w:rsidRDefault="00F144CD" w:rsidP="00F144CD">
      <w:pPr>
        <w:pStyle w:val="ad"/>
        <w:shd w:val="clear" w:color="auto" w:fill="FFFFFF"/>
        <w:ind w:left="357"/>
        <w:jc w:val="both"/>
        <w:rPr>
          <w:lang w:val="ru-RU"/>
        </w:rPr>
      </w:pPr>
    </w:p>
    <w:p w:rsidR="00F144CD" w:rsidRPr="00F144CD" w:rsidRDefault="00F144CD" w:rsidP="00F144CD">
      <w:pPr>
        <w:pStyle w:val="ad"/>
        <w:shd w:val="clear" w:color="auto" w:fill="FFFFFF"/>
        <w:ind w:left="357"/>
        <w:jc w:val="both"/>
        <w:rPr>
          <w:b/>
          <w:bCs/>
          <w:color w:val="000000"/>
          <w:spacing w:val="-1"/>
          <w:w w:val="88"/>
          <w:lang w:val="ru-RU"/>
        </w:rPr>
      </w:pPr>
      <w:r w:rsidRPr="00F144CD">
        <w:rPr>
          <w:b/>
          <w:bCs/>
          <w:color w:val="000000"/>
          <w:spacing w:val="-1"/>
          <w:w w:val="88"/>
          <w:lang w:val="ru-RU"/>
        </w:rPr>
        <w:t>Задача 4</w:t>
      </w:r>
    </w:p>
    <w:p w:rsidR="00F144CD" w:rsidRPr="00F144CD" w:rsidRDefault="00F144CD" w:rsidP="00776B04">
      <w:pPr>
        <w:pStyle w:val="ad"/>
        <w:shd w:val="clear" w:color="auto" w:fill="FFFFFF"/>
        <w:tabs>
          <w:tab w:val="left" w:pos="542"/>
        </w:tabs>
        <w:ind w:left="357"/>
        <w:jc w:val="both"/>
        <w:rPr>
          <w:lang w:val="ru-RU"/>
        </w:rPr>
      </w:pPr>
      <w:r w:rsidRPr="00F144CD">
        <w:rPr>
          <w:color w:val="000000"/>
          <w:spacing w:val="-3"/>
          <w:lang w:val="ru-RU"/>
        </w:rPr>
        <w:tab/>
        <w:t>У больного, поступившего в терапевтическое отделение городс</w:t>
      </w:r>
      <w:r w:rsidRPr="00F144CD">
        <w:rPr>
          <w:color w:val="000000"/>
          <w:spacing w:val="-6"/>
          <w:lang w:val="ru-RU"/>
        </w:rPr>
        <w:t>кой клинической больницы, после углублённого обследования диагнос</w:t>
      </w:r>
      <w:r w:rsidRPr="00F144CD">
        <w:rPr>
          <w:color w:val="000000"/>
          <w:spacing w:val="-3"/>
          <w:lang w:val="ru-RU"/>
        </w:rPr>
        <w:t>тирован лептоспироз. Больной переведён в инфекционную больницу.</w:t>
      </w:r>
    </w:p>
    <w:p w:rsidR="00F144CD" w:rsidRPr="00C65A8B" w:rsidRDefault="00F144CD" w:rsidP="00F144CD">
      <w:pPr>
        <w:pStyle w:val="ad"/>
        <w:shd w:val="clear" w:color="auto" w:fill="FFFFFF"/>
        <w:ind w:left="357" w:firstLine="351"/>
        <w:jc w:val="both"/>
        <w:rPr>
          <w:color w:val="000000"/>
          <w:spacing w:val="-4"/>
          <w:lang w:val="ru-RU"/>
        </w:rPr>
      </w:pPr>
      <w:r w:rsidRPr="00F144CD">
        <w:rPr>
          <w:color w:val="000000"/>
          <w:spacing w:val="-5"/>
          <w:lang w:val="ru-RU"/>
        </w:rPr>
        <w:t xml:space="preserve">Назовите тип эпидемического очага, определите его границы, дайте </w:t>
      </w:r>
      <w:r w:rsidRPr="00F144CD">
        <w:rPr>
          <w:color w:val="000000"/>
          <w:spacing w:val="-4"/>
          <w:lang w:val="ru-RU"/>
        </w:rPr>
        <w:t xml:space="preserve">прогноз развития и предложите меры по ликвидации. Составьте план </w:t>
      </w:r>
      <w:r w:rsidRPr="00F144CD">
        <w:rPr>
          <w:color w:val="000000"/>
          <w:spacing w:val="-6"/>
          <w:lang w:val="ru-RU"/>
        </w:rPr>
        <w:t xml:space="preserve">противоэпидемических мероприятий в очаге. Представьте ответ в виде </w:t>
      </w:r>
      <w:r w:rsidRPr="00F144CD">
        <w:rPr>
          <w:color w:val="000000"/>
          <w:spacing w:val="-4"/>
          <w:lang w:val="ru-RU"/>
        </w:rPr>
        <w:t xml:space="preserve">схемы. </w:t>
      </w:r>
      <w:r w:rsidRPr="00C65A8B">
        <w:rPr>
          <w:color w:val="000000"/>
          <w:spacing w:val="-4"/>
          <w:lang w:val="ru-RU"/>
        </w:rPr>
        <w:t>Укажите ведущие противоэпидемические мероприятия.</w:t>
      </w:r>
    </w:p>
    <w:p w:rsidR="00F144CD" w:rsidRPr="00F144CD" w:rsidRDefault="00F144CD" w:rsidP="00F144CD">
      <w:pPr>
        <w:pStyle w:val="ad"/>
        <w:shd w:val="clear" w:color="auto" w:fill="FFFFFF"/>
        <w:ind w:left="357" w:firstLine="351"/>
        <w:jc w:val="both"/>
        <w:rPr>
          <w:color w:val="000000"/>
          <w:spacing w:val="-1"/>
          <w:lang w:val="ru-RU"/>
        </w:rPr>
      </w:pPr>
      <w:r w:rsidRPr="00F144CD">
        <w:rPr>
          <w:color w:val="000000"/>
          <w:spacing w:val="-1"/>
          <w:lang w:val="ru-RU"/>
        </w:rPr>
        <w:t>Схема составления плана противоэпидемических мероприятий в очаге.</w:t>
      </w:r>
    </w:p>
    <w:p w:rsidR="00F144CD" w:rsidRPr="00F144CD" w:rsidRDefault="00F144CD" w:rsidP="00F144CD">
      <w:pPr>
        <w:pStyle w:val="ad"/>
        <w:shd w:val="clear" w:color="auto" w:fill="FFFFFF"/>
        <w:ind w:left="357"/>
        <w:jc w:val="both"/>
        <w:rPr>
          <w:color w:val="000000"/>
          <w:spacing w:val="1"/>
          <w:lang w:val="ru-RU"/>
        </w:rPr>
      </w:pPr>
      <w:r w:rsidRPr="00F144CD">
        <w:rPr>
          <w:lang w:val="ru-RU"/>
        </w:rPr>
        <w:t>1</w:t>
      </w:r>
      <w:r w:rsidRPr="00F144CD">
        <w:rPr>
          <w:color w:val="000000"/>
          <w:spacing w:val="1"/>
          <w:lang w:val="ru-RU"/>
        </w:rPr>
        <w:t xml:space="preserve"> Источник инфекции</w:t>
      </w:r>
    </w:p>
    <w:p w:rsidR="00F144CD" w:rsidRPr="00F144CD" w:rsidRDefault="00F144CD" w:rsidP="00F144CD">
      <w:pPr>
        <w:pStyle w:val="ad"/>
        <w:shd w:val="clear" w:color="auto" w:fill="FFFFFF"/>
        <w:ind w:left="357"/>
        <w:jc w:val="both"/>
        <w:rPr>
          <w:color w:val="000000"/>
          <w:lang w:val="ru-RU"/>
        </w:rPr>
      </w:pPr>
      <w:r w:rsidRPr="00F144CD">
        <w:rPr>
          <w:color w:val="000000"/>
          <w:spacing w:val="1"/>
          <w:lang w:val="ru-RU"/>
        </w:rPr>
        <w:t>2.</w:t>
      </w:r>
      <w:r w:rsidRPr="00F144CD">
        <w:rPr>
          <w:color w:val="000000"/>
          <w:lang w:val="ru-RU"/>
        </w:rPr>
        <w:t xml:space="preserve"> Механизм передачи</w:t>
      </w:r>
    </w:p>
    <w:p w:rsidR="00F144CD" w:rsidRPr="00F144CD" w:rsidRDefault="00F144CD" w:rsidP="00F144CD">
      <w:pPr>
        <w:pStyle w:val="ad"/>
        <w:shd w:val="clear" w:color="auto" w:fill="FFFFFF"/>
        <w:ind w:left="357"/>
        <w:jc w:val="both"/>
        <w:rPr>
          <w:color w:val="000000"/>
          <w:spacing w:val="-1"/>
          <w:lang w:val="ru-RU"/>
        </w:rPr>
      </w:pPr>
      <w:r w:rsidRPr="00F144CD">
        <w:rPr>
          <w:color w:val="000000"/>
          <w:lang w:val="ru-RU"/>
        </w:rPr>
        <w:t>3.</w:t>
      </w:r>
      <w:r w:rsidRPr="00F144CD">
        <w:rPr>
          <w:color w:val="000000"/>
          <w:spacing w:val="-1"/>
          <w:lang w:val="ru-RU"/>
        </w:rPr>
        <w:t xml:space="preserve"> Лица, контактировавшие с </w:t>
      </w:r>
      <w:r w:rsidRPr="00F144CD">
        <w:rPr>
          <w:bCs/>
          <w:color w:val="000000"/>
          <w:spacing w:val="-1"/>
          <w:lang w:val="ru-RU"/>
        </w:rPr>
        <w:t>источником</w:t>
      </w:r>
      <w:r w:rsidRPr="00F144CD">
        <w:rPr>
          <w:b/>
          <w:bCs/>
          <w:color w:val="000000"/>
          <w:spacing w:val="-1"/>
          <w:lang w:val="ru-RU"/>
        </w:rPr>
        <w:t xml:space="preserve"> </w:t>
      </w:r>
      <w:r w:rsidRPr="00F144CD">
        <w:rPr>
          <w:color w:val="000000"/>
          <w:spacing w:val="-1"/>
          <w:lang w:val="ru-RU"/>
        </w:rPr>
        <w:t>инфекции</w:t>
      </w:r>
    </w:p>
    <w:p w:rsidR="00F144CD" w:rsidRPr="00F144CD" w:rsidRDefault="00F144CD" w:rsidP="00F144CD">
      <w:pPr>
        <w:pStyle w:val="ad"/>
        <w:shd w:val="clear" w:color="auto" w:fill="FFFFFF"/>
        <w:ind w:left="357"/>
        <w:jc w:val="both"/>
        <w:rPr>
          <w:color w:val="000000"/>
          <w:spacing w:val="-1"/>
          <w:lang w:val="ru-RU"/>
        </w:rPr>
      </w:pPr>
    </w:p>
    <w:p w:rsidR="00F144CD" w:rsidRPr="00F144CD" w:rsidRDefault="00F144CD" w:rsidP="00F144CD">
      <w:pPr>
        <w:shd w:val="clear" w:color="auto" w:fill="FFFFFF"/>
        <w:spacing w:after="0" w:line="240" w:lineRule="auto"/>
        <w:ind w:firstLine="709"/>
        <w:rPr>
          <w:rFonts w:ascii="Times New Roman" w:hAnsi="Times New Roman"/>
          <w:b/>
        </w:rPr>
      </w:pPr>
      <w:r w:rsidRPr="00F144CD">
        <w:rPr>
          <w:rFonts w:ascii="Times New Roman" w:hAnsi="Times New Roman"/>
          <w:b/>
          <w:bCs/>
          <w:color w:val="000000"/>
          <w:spacing w:val="-1"/>
        </w:rPr>
        <w:t>Задача 5</w:t>
      </w:r>
    </w:p>
    <w:p w:rsidR="00F144CD" w:rsidRPr="00B75ED3" w:rsidRDefault="00F144CD" w:rsidP="00776B04">
      <w:pPr>
        <w:shd w:val="clear" w:color="auto" w:fill="FFFFFF"/>
        <w:spacing w:after="0" w:line="240" w:lineRule="auto"/>
        <w:ind w:firstLine="709"/>
        <w:jc w:val="both"/>
        <w:rPr>
          <w:rFonts w:ascii="Times New Roman" w:hAnsi="Times New Roman"/>
          <w:color w:val="000000"/>
          <w:spacing w:val="-4"/>
          <w:sz w:val="24"/>
          <w:szCs w:val="24"/>
        </w:rPr>
      </w:pPr>
      <w:r w:rsidRPr="00B75ED3">
        <w:rPr>
          <w:rFonts w:ascii="Times New Roman" w:hAnsi="Times New Roman"/>
          <w:color w:val="000000"/>
          <w:spacing w:val="-4"/>
          <w:sz w:val="24"/>
          <w:szCs w:val="24"/>
        </w:rPr>
        <w:t xml:space="preserve">Для получения разрешения на проживание в социальной гостинице </w:t>
      </w:r>
      <w:r w:rsidRPr="00B75ED3">
        <w:rPr>
          <w:rFonts w:ascii="Times New Roman" w:hAnsi="Times New Roman"/>
          <w:color w:val="000000"/>
          <w:spacing w:val="-7"/>
          <w:sz w:val="24"/>
          <w:szCs w:val="24"/>
          <w:u w:val="single"/>
        </w:rPr>
        <w:t xml:space="preserve">8 </w:t>
      </w:r>
      <w:r w:rsidRPr="00B75ED3">
        <w:rPr>
          <w:rFonts w:ascii="Times New Roman" w:hAnsi="Times New Roman"/>
          <w:color w:val="000000"/>
          <w:spacing w:val="-7"/>
          <w:sz w:val="24"/>
          <w:szCs w:val="24"/>
        </w:rPr>
        <w:t>человек без определённого места жительства направлены на санитар</w:t>
      </w:r>
      <w:r w:rsidRPr="00B75ED3">
        <w:rPr>
          <w:rFonts w:ascii="Times New Roman" w:hAnsi="Times New Roman"/>
          <w:color w:val="000000"/>
          <w:spacing w:val="-7"/>
          <w:sz w:val="24"/>
          <w:szCs w:val="24"/>
        </w:rPr>
        <w:softHyphen/>
      </w:r>
      <w:r w:rsidRPr="00B75ED3">
        <w:rPr>
          <w:rFonts w:ascii="Times New Roman" w:hAnsi="Times New Roman"/>
          <w:color w:val="000000"/>
          <w:spacing w:val="-4"/>
          <w:sz w:val="24"/>
          <w:szCs w:val="24"/>
        </w:rPr>
        <w:t xml:space="preserve">ную обработку в санитарный пропускник </w:t>
      </w:r>
      <w:r w:rsidRPr="00B75ED3">
        <w:rPr>
          <w:rFonts w:ascii="Times New Roman" w:hAnsi="Times New Roman"/>
          <w:color w:val="000000"/>
          <w:spacing w:val="-4"/>
          <w:sz w:val="24"/>
          <w:szCs w:val="24"/>
        </w:rPr>
        <w:lastRenderedPageBreak/>
        <w:t xml:space="preserve">при </w:t>
      </w:r>
      <w:proofErr w:type="spellStart"/>
      <w:r w:rsidRPr="00B75ED3">
        <w:rPr>
          <w:rFonts w:ascii="Times New Roman" w:hAnsi="Times New Roman"/>
          <w:color w:val="000000"/>
          <w:spacing w:val="-4"/>
          <w:sz w:val="24"/>
          <w:szCs w:val="24"/>
        </w:rPr>
        <w:t>дезстанции</w:t>
      </w:r>
      <w:proofErr w:type="spellEnd"/>
      <w:r w:rsidRPr="00B75ED3">
        <w:rPr>
          <w:rFonts w:ascii="Times New Roman" w:hAnsi="Times New Roman"/>
          <w:color w:val="000000"/>
          <w:spacing w:val="-4"/>
          <w:sz w:val="24"/>
          <w:szCs w:val="24"/>
        </w:rPr>
        <w:t xml:space="preserve">. </w:t>
      </w:r>
      <w:r w:rsidRPr="00B75ED3">
        <w:rPr>
          <w:rFonts w:ascii="Times New Roman" w:hAnsi="Times New Roman"/>
          <w:color w:val="000000"/>
          <w:spacing w:val="-6"/>
          <w:sz w:val="24"/>
          <w:szCs w:val="24"/>
        </w:rPr>
        <w:t xml:space="preserve">У 2 выявлен головной и платяной педикулёз, у 5 — только головной, </w:t>
      </w:r>
      <w:r w:rsidRPr="00B75ED3">
        <w:rPr>
          <w:rFonts w:ascii="Times New Roman" w:hAnsi="Times New Roman"/>
          <w:color w:val="000000"/>
          <w:spacing w:val="-7"/>
          <w:sz w:val="24"/>
          <w:szCs w:val="24"/>
        </w:rPr>
        <w:t xml:space="preserve">у </w:t>
      </w:r>
      <w:r w:rsidRPr="00B75ED3">
        <w:rPr>
          <w:rFonts w:ascii="Times New Roman" w:hAnsi="Times New Roman"/>
          <w:color w:val="000000"/>
          <w:spacing w:val="-7"/>
          <w:sz w:val="24"/>
          <w:szCs w:val="24"/>
          <w:lang w:val="en-US"/>
        </w:rPr>
        <w:t>I</w:t>
      </w:r>
      <w:r w:rsidRPr="00B75ED3">
        <w:rPr>
          <w:rFonts w:ascii="Times New Roman" w:hAnsi="Times New Roman"/>
          <w:color w:val="000000"/>
          <w:spacing w:val="-7"/>
          <w:sz w:val="24"/>
          <w:szCs w:val="24"/>
        </w:rPr>
        <w:t xml:space="preserve"> - головной и лобковый. Из них </w:t>
      </w:r>
      <w:proofErr w:type="gramStart"/>
      <w:r w:rsidRPr="00B75ED3">
        <w:rPr>
          <w:rFonts w:ascii="Times New Roman" w:hAnsi="Times New Roman"/>
          <w:color w:val="000000"/>
          <w:spacing w:val="-7"/>
          <w:sz w:val="24"/>
          <w:szCs w:val="24"/>
        </w:rPr>
        <w:t>у  3</w:t>
      </w:r>
      <w:proofErr w:type="gramEnd"/>
      <w:r w:rsidRPr="00B75ED3">
        <w:rPr>
          <w:rFonts w:ascii="Times New Roman" w:hAnsi="Times New Roman"/>
          <w:color w:val="000000"/>
          <w:spacing w:val="-7"/>
          <w:sz w:val="24"/>
          <w:szCs w:val="24"/>
        </w:rPr>
        <w:t xml:space="preserve"> головной педикулёз обнаружен </w:t>
      </w:r>
      <w:r w:rsidRPr="00B75ED3">
        <w:rPr>
          <w:rFonts w:ascii="Times New Roman" w:hAnsi="Times New Roman"/>
          <w:color w:val="000000"/>
          <w:spacing w:val="-8"/>
          <w:sz w:val="24"/>
          <w:szCs w:val="24"/>
        </w:rPr>
        <w:t xml:space="preserve">за последние 12 </w:t>
      </w:r>
      <w:proofErr w:type="spellStart"/>
      <w:r w:rsidRPr="00B75ED3">
        <w:rPr>
          <w:rFonts w:ascii="Times New Roman" w:hAnsi="Times New Roman"/>
          <w:color w:val="000000"/>
          <w:spacing w:val="-8"/>
          <w:sz w:val="24"/>
          <w:szCs w:val="24"/>
        </w:rPr>
        <w:t>мес</w:t>
      </w:r>
      <w:proofErr w:type="spellEnd"/>
      <w:r w:rsidRPr="00B75ED3">
        <w:rPr>
          <w:rFonts w:ascii="Times New Roman" w:hAnsi="Times New Roman"/>
          <w:color w:val="000000"/>
          <w:spacing w:val="-8"/>
          <w:sz w:val="24"/>
          <w:szCs w:val="24"/>
        </w:rPr>
        <w:t xml:space="preserve"> повторно. Для уничтожения вшей всех видов на разны</w:t>
      </w:r>
      <w:r w:rsidRPr="00B75ED3">
        <w:rPr>
          <w:rFonts w:ascii="Times New Roman" w:hAnsi="Times New Roman"/>
          <w:color w:val="000000"/>
          <w:spacing w:val="-4"/>
          <w:sz w:val="24"/>
          <w:szCs w:val="24"/>
        </w:rPr>
        <w:t xml:space="preserve">х объектах использован препарат </w:t>
      </w:r>
      <w:proofErr w:type="spellStart"/>
      <w:r w:rsidRPr="00B75ED3">
        <w:rPr>
          <w:rFonts w:ascii="Times New Roman" w:hAnsi="Times New Roman"/>
          <w:color w:val="000000"/>
          <w:spacing w:val="-4"/>
          <w:sz w:val="24"/>
          <w:szCs w:val="24"/>
        </w:rPr>
        <w:t>медифокс</w:t>
      </w:r>
      <w:proofErr w:type="spellEnd"/>
      <w:r w:rsidRPr="00B75ED3">
        <w:rPr>
          <w:rFonts w:ascii="Times New Roman" w:hAnsi="Times New Roman"/>
          <w:color w:val="000000"/>
          <w:spacing w:val="-4"/>
          <w:sz w:val="24"/>
          <w:szCs w:val="24"/>
        </w:rPr>
        <w:t>.</w:t>
      </w:r>
    </w:p>
    <w:p w:rsidR="00F144CD" w:rsidRPr="00B75ED3" w:rsidRDefault="00F144CD" w:rsidP="00F144CD">
      <w:pPr>
        <w:widowControl w:val="0"/>
        <w:numPr>
          <w:ilvl w:val="0"/>
          <w:numId w:val="17"/>
        </w:numPr>
        <w:shd w:val="clear" w:color="auto" w:fill="FFFFFF"/>
        <w:tabs>
          <w:tab w:val="left" w:pos="480"/>
        </w:tabs>
        <w:autoSpaceDE w:val="0"/>
        <w:autoSpaceDN w:val="0"/>
        <w:adjustRightInd w:val="0"/>
        <w:spacing w:after="0" w:line="240" w:lineRule="auto"/>
        <w:ind w:firstLine="709"/>
        <w:rPr>
          <w:rFonts w:ascii="Times New Roman" w:hAnsi="Times New Roman"/>
          <w:color w:val="000000"/>
          <w:spacing w:val="-34"/>
          <w:sz w:val="24"/>
          <w:szCs w:val="24"/>
        </w:rPr>
      </w:pPr>
      <w:r w:rsidRPr="00B75ED3">
        <w:rPr>
          <w:rFonts w:ascii="Times New Roman" w:hAnsi="Times New Roman"/>
          <w:color w:val="000000"/>
          <w:spacing w:val="-2"/>
          <w:sz w:val="24"/>
          <w:szCs w:val="24"/>
        </w:rPr>
        <w:t xml:space="preserve">Укажите объекты, которые необходимо подвергнуть обработке </w:t>
      </w:r>
      <w:r w:rsidRPr="00B75ED3">
        <w:rPr>
          <w:rFonts w:ascii="Times New Roman" w:hAnsi="Times New Roman"/>
          <w:color w:val="000000"/>
          <w:spacing w:val="-4"/>
          <w:sz w:val="24"/>
          <w:szCs w:val="24"/>
        </w:rPr>
        <w:t xml:space="preserve">инсектицидом, методику дезинсекции при головном, лобковом и </w:t>
      </w:r>
      <w:r w:rsidRPr="00B75ED3">
        <w:rPr>
          <w:rFonts w:ascii="Times New Roman" w:hAnsi="Times New Roman"/>
          <w:color w:val="000000"/>
          <w:spacing w:val="-5"/>
          <w:sz w:val="24"/>
          <w:szCs w:val="24"/>
        </w:rPr>
        <w:t>платяном педикулёзах.</w:t>
      </w:r>
    </w:p>
    <w:p w:rsidR="00F144CD" w:rsidRPr="00F144CD" w:rsidRDefault="00F144CD" w:rsidP="00F144CD">
      <w:pPr>
        <w:pStyle w:val="ad"/>
        <w:shd w:val="clear" w:color="auto" w:fill="FFFFFF"/>
        <w:ind w:left="357"/>
        <w:jc w:val="both"/>
        <w:rPr>
          <w:color w:val="000000"/>
          <w:spacing w:val="-1"/>
          <w:lang w:val="ru-RU"/>
        </w:rPr>
      </w:pPr>
    </w:p>
    <w:p w:rsidR="00F144CD" w:rsidRPr="00B75ED3" w:rsidRDefault="00F144CD" w:rsidP="00A952BB">
      <w:pPr>
        <w:spacing w:after="120" w:line="240" w:lineRule="auto"/>
        <w:jc w:val="both"/>
        <w:rPr>
          <w:rFonts w:ascii="Times New Roman" w:hAnsi="Times New Roman"/>
          <w:b/>
          <w:i/>
          <w:sz w:val="24"/>
          <w:szCs w:val="24"/>
        </w:rPr>
      </w:pPr>
      <w:r w:rsidRPr="00B75ED3">
        <w:rPr>
          <w:rFonts w:ascii="Times New Roman" w:hAnsi="Times New Roman"/>
          <w:b/>
          <w:i/>
          <w:sz w:val="24"/>
          <w:szCs w:val="24"/>
        </w:rPr>
        <w:t xml:space="preserve"> Примерная тематика рефератов</w:t>
      </w:r>
    </w:p>
    <w:p w:rsidR="00F144CD" w:rsidRPr="00F144CD" w:rsidRDefault="00F144CD" w:rsidP="00F144CD">
      <w:pPr>
        <w:pStyle w:val="ad"/>
        <w:widowControl/>
        <w:numPr>
          <w:ilvl w:val="0"/>
          <w:numId w:val="16"/>
        </w:numPr>
        <w:autoSpaceDE/>
        <w:autoSpaceDN/>
        <w:contextualSpacing/>
        <w:jc w:val="both"/>
        <w:rPr>
          <w:lang w:val="ru-RU"/>
        </w:rPr>
      </w:pPr>
      <w:r w:rsidRPr="00F144CD">
        <w:rPr>
          <w:lang w:val="ru-RU"/>
        </w:rPr>
        <w:t>История развития эпидемиологии. Вклад отечественных ученых.</w:t>
      </w:r>
    </w:p>
    <w:p w:rsidR="00F144CD" w:rsidRPr="00F144CD" w:rsidRDefault="00F144CD" w:rsidP="00F144CD">
      <w:pPr>
        <w:pStyle w:val="ad"/>
        <w:widowControl/>
        <w:numPr>
          <w:ilvl w:val="0"/>
          <w:numId w:val="16"/>
        </w:numPr>
        <w:autoSpaceDE/>
        <w:autoSpaceDN/>
        <w:contextualSpacing/>
        <w:jc w:val="both"/>
        <w:rPr>
          <w:lang w:val="ru-RU"/>
        </w:rPr>
      </w:pPr>
      <w:r w:rsidRPr="00F144CD">
        <w:rPr>
          <w:lang w:val="ru-RU"/>
        </w:rPr>
        <w:t>Характеристика биологических препаратов, относящихся к группе вакцин.</w:t>
      </w:r>
    </w:p>
    <w:p w:rsidR="00F144CD" w:rsidRPr="00F144CD" w:rsidRDefault="00F144CD" w:rsidP="00F144CD">
      <w:pPr>
        <w:pStyle w:val="ad"/>
        <w:widowControl/>
        <w:numPr>
          <w:ilvl w:val="0"/>
          <w:numId w:val="16"/>
        </w:numPr>
        <w:autoSpaceDE/>
        <w:autoSpaceDN/>
        <w:contextualSpacing/>
        <w:jc w:val="both"/>
        <w:rPr>
          <w:lang w:val="ru-RU"/>
        </w:rPr>
      </w:pPr>
      <w:r w:rsidRPr="00F144CD">
        <w:rPr>
          <w:lang w:val="ru-RU"/>
        </w:rPr>
        <w:t>История развития эпидемиологии. Вклад отечественных ученых.</w:t>
      </w:r>
    </w:p>
    <w:p w:rsidR="00F144CD" w:rsidRPr="00F144CD" w:rsidRDefault="00F144CD" w:rsidP="00F144CD">
      <w:pPr>
        <w:pStyle w:val="ad"/>
        <w:widowControl/>
        <w:numPr>
          <w:ilvl w:val="0"/>
          <w:numId w:val="16"/>
        </w:numPr>
        <w:autoSpaceDE/>
        <w:autoSpaceDN/>
        <w:contextualSpacing/>
        <w:jc w:val="both"/>
        <w:rPr>
          <w:i/>
          <w:lang w:val="ru-RU"/>
        </w:rPr>
      </w:pPr>
      <w:r w:rsidRPr="00F144CD">
        <w:rPr>
          <w:lang w:val="ru-RU"/>
        </w:rPr>
        <w:t>Характеристика биологических препаратов, относящихся к группе сывороток, иммуноглобулинов.</w:t>
      </w:r>
    </w:p>
    <w:p w:rsidR="00F144CD" w:rsidRPr="00F144CD" w:rsidRDefault="00F144CD" w:rsidP="00F144CD">
      <w:pPr>
        <w:pStyle w:val="ad"/>
        <w:widowControl/>
        <w:numPr>
          <w:ilvl w:val="0"/>
          <w:numId w:val="16"/>
        </w:numPr>
        <w:autoSpaceDE/>
        <w:autoSpaceDN/>
        <w:contextualSpacing/>
        <w:jc w:val="both"/>
        <w:rPr>
          <w:i/>
          <w:lang w:val="ru-RU"/>
        </w:rPr>
      </w:pPr>
      <w:r w:rsidRPr="00F144CD">
        <w:rPr>
          <w:lang w:val="ru-RU"/>
        </w:rPr>
        <w:t>История иммунопрофилактики. Влад Российских ученых в развитие иммунопрофилактики.</w:t>
      </w:r>
    </w:p>
    <w:p w:rsidR="00F144CD" w:rsidRPr="00F144CD" w:rsidRDefault="00F144CD" w:rsidP="00F144CD">
      <w:pPr>
        <w:pStyle w:val="ad"/>
        <w:widowControl/>
        <w:numPr>
          <w:ilvl w:val="0"/>
          <w:numId w:val="16"/>
        </w:numPr>
        <w:autoSpaceDE/>
        <w:autoSpaceDN/>
        <w:contextualSpacing/>
        <w:jc w:val="both"/>
        <w:rPr>
          <w:i/>
          <w:lang w:val="ru-RU"/>
        </w:rPr>
      </w:pPr>
      <w:r w:rsidRPr="00F144CD">
        <w:rPr>
          <w:lang w:val="ru-RU"/>
        </w:rPr>
        <w:t>Принципы доказательной медицины в эпидемиологии.</w:t>
      </w:r>
    </w:p>
    <w:p w:rsidR="00F144CD" w:rsidRPr="00B75ED3" w:rsidRDefault="00F144CD" w:rsidP="00F144CD">
      <w:pPr>
        <w:pStyle w:val="ad"/>
        <w:widowControl/>
        <w:numPr>
          <w:ilvl w:val="0"/>
          <w:numId w:val="16"/>
        </w:numPr>
        <w:autoSpaceDE/>
        <w:autoSpaceDN/>
        <w:contextualSpacing/>
        <w:jc w:val="both"/>
        <w:rPr>
          <w:i/>
        </w:rPr>
      </w:pPr>
      <w:proofErr w:type="spellStart"/>
      <w:r w:rsidRPr="00B75ED3">
        <w:t>Характеристика</w:t>
      </w:r>
      <w:proofErr w:type="spellEnd"/>
      <w:r w:rsidRPr="00B75ED3">
        <w:t xml:space="preserve"> </w:t>
      </w:r>
      <w:proofErr w:type="spellStart"/>
      <w:r w:rsidRPr="00B75ED3">
        <w:t>химических</w:t>
      </w:r>
      <w:proofErr w:type="spellEnd"/>
      <w:r w:rsidRPr="00B75ED3">
        <w:t xml:space="preserve"> </w:t>
      </w:r>
      <w:proofErr w:type="spellStart"/>
      <w:r w:rsidRPr="00B75ED3">
        <w:t>средств</w:t>
      </w:r>
      <w:proofErr w:type="spellEnd"/>
      <w:r w:rsidRPr="00B75ED3">
        <w:t xml:space="preserve"> </w:t>
      </w:r>
      <w:proofErr w:type="spellStart"/>
      <w:r w:rsidRPr="00B75ED3">
        <w:t>дезинфекции</w:t>
      </w:r>
      <w:proofErr w:type="spellEnd"/>
      <w:r w:rsidRPr="00B75ED3">
        <w:t xml:space="preserve">. </w:t>
      </w:r>
    </w:p>
    <w:p w:rsidR="00F144CD" w:rsidRPr="00B75ED3" w:rsidRDefault="00F144CD" w:rsidP="00F144CD">
      <w:pPr>
        <w:pStyle w:val="ad"/>
        <w:widowControl/>
        <w:numPr>
          <w:ilvl w:val="0"/>
          <w:numId w:val="16"/>
        </w:numPr>
        <w:autoSpaceDE/>
        <w:autoSpaceDN/>
        <w:contextualSpacing/>
        <w:jc w:val="both"/>
        <w:rPr>
          <w:i/>
        </w:rPr>
      </w:pPr>
      <w:proofErr w:type="spellStart"/>
      <w:r w:rsidRPr="00B75ED3">
        <w:t>Характеристика</w:t>
      </w:r>
      <w:proofErr w:type="spellEnd"/>
      <w:r w:rsidRPr="00B75ED3">
        <w:t xml:space="preserve"> </w:t>
      </w:r>
      <w:proofErr w:type="spellStart"/>
      <w:r w:rsidRPr="00B75ED3">
        <w:t>химических</w:t>
      </w:r>
      <w:proofErr w:type="spellEnd"/>
      <w:r w:rsidRPr="00B75ED3">
        <w:t xml:space="preserve"> </w:t>
      </w:r>
      <w:proofErr w:type="spellStart"/>
      <w:r w:rsidRPr="00B75ED3">
        <w:t>дезинсектантов</w:t>
      </w:r>
      <w:proofErr w:type="spellEnd"/>
      <w:r w:rsidRPr="00B75ED3">
        <w:t>.</w:t>
      </w:r>
    </w:p>
    <w:p w:rsidR="00F144CD" w:rsidRPr="00B75ED3" w:rsidRDefault="00F144CD" w:rsidP="00F144CD">
      <w:pPr>
        <w:pStyle w:val="ad"/>
        <w:widowControl/>
        <w:numPr>
          <w:ilvl w:val="0"/>
          <w:numId w:val="16"/>
        </w:numPr>
        <w:autoSpaceDE/>
        <w:autoSpaceDN/>
        <w:contextualSpacing/>
        <w:jc w:val="both"/>
        <w:rPr>
          <w:i/>
        </w:rPr>
      </w:pPr>
      <w:proofErr w:type="spellStart"/>
      <w:r w:rsidRPr="00B75ED3">
        <w:t>Характеристика</w:t>
      </w:r>
      <w:proofErr w:type="spellEnd"/>
      <w:r w:rsidRPr="00B75ED3">
        <w:t xml:space="preserve"> </w:t>
      </w:r>
      <w:proofErr w:type="spellStart"/>
      <w:r w:rsidRPr="00B75ED3">
        <w:t>химических</w:t>
      </w:r>
      <w:proofErr w:type="spellEnd"/>
      <w:r w:rsidRPr="00B75ED3">
        <w:t xml:space="preserve"> </w:t>
      </w:r>
      <w:proofErr w:type="spellStart"/>
      <w:r w:rsidRPr="00B75ED3">
        <w:t>средств</w:t>
      </w:r>
      <w:proofErr w:type="spellEnd"/>
      <w:r w:rsidRPr="00B75ED3">
        <w:t xml:space="preserve"> </w:t>
      </w:r>
      <w:proofErr w:type="spellStart"/>
      <w:r w:rsidRPr="00B75ED3">
        <w:t>дератизации</w:t>
      </w:r>
      <w:proofErr w:type="spellEnd"/>
      <w:r w:rsidRPr="00B75ED3">
        <w:t>.</w:t>
      </w:r>
    </w:p>
    <w:p w:rsidR="000A4E23" w:rsidRDefault="000A4E23" w:rsidP="001F73B4">
      <w:pPr>
        <w:ind w:left="-567"/>
        <w:rPr>
          <w:rFonts w:ascii="Times New Roman" w:hAnsi="Times New Roman"/>
          <w:i/>
          <w:color w:val="000000"/>
          <w:sz w:val="24"/>
          <w:szCs w:val="24"/>
        </w:rPr>
      </w:pPr>
    </w:p>
    <w:p w:rsidR="00776B04" w:rsidRDefault="00776B04" w:rsidP="00776B04">
      <w:pPr>
        <w:rPr>
          <w:rFonts w:ascii="Times New Roman" w:hAnsi="Times New Roman"/>
          <w:b/>
          <w:bCs/>
          <w:color w:val="000000"/>
          <w:sz w:val="24"/>
          <w:szCs w:val="24"/>
        </w:rPr>
      </w:pPr>
      <w:r>
        <w:rPr>
          <w:rFonts w:ascii="Times New Roman" w:hAnsi="Times New Roman"/>
          <w:b/>
          <w:bCs/>
          <w:color w:val="000000"/>
          <w:sz w:val="24"/>
          <w:szCs w:val="24"/>
        </w:rPr>
        <w:t>6.2</w:t>
      </w:r>
      <w:r w:rsidRPr="00C24C1A">
        <w:rPr>
          <w:rFonts w:ascii="Times New Roman" w:hAnsi="Times New Roman"/>
          <w:b/>
          <w:bCs/>
          <w:color w:val="000000"/>
          <w:sz w:val="24"/>
          <w:szCs w:val="24"/>
        </w:rPr>
        <w:t xml:space="preserve">. </w:t>
      </w:r>
      <w:r>
        <w:rPr>
          <w:rFonts w:ascii="Times New Roman" w:hAnsi="Times New Roman"/>
          <w:b/>
          <w:bCs/>
          <w:color w:val="000000"/>
          <w:sz w:val="24"/>
          <w:szCs w:val="24"/>
        </w:rPr>
        <w:t>В</w:t>
      </w:r>
      <w:r w:rsidRPr="00C24C1A">
        <w:rPr>
          <w:rFonts w:ascii="Times New Roman" w:hAnsi="Times New Roman"/>
          <w:b/>
          <w:bCs/>
          <w:color w:val="000000"/>
          <w:sz w:val="24"/>
          <w:szCs w:val="24"/>
        </w:rPr>
        <w:t xml:space="preserve">опросы </w:t>
      </w:r>
      <w:r>
        <w:rPr>
          <w:rFonts w:ascii="Times New Roman" w:hAnsi="Times New Roman"/>
          <w:b/>
          <w:bCs/>
          <w:color w:val="000000"/>
          <w:sz w:val="24"/>
          <w:szCs w:val="24"/>
        </w:rPr>
        <w:t>для промежуточной аттестации по итогам освоения 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6110"/>
        <w:gridCol w:w="3161"/>
      </w:tblGrid>
      <w:tr w:rsidR="00165535" w:rsidRPr="00165535" w:rsidTr="00433E93">
        <w:tc>
          <w:tcPr>
            <w:tcW w:w="363" w:type="pct"/>
          </w:tcPr>
          <w:p w:rsidR="00165535" w:rsidRPr="00165535" w:rsidRDefault="00165535" w:rsidP="00433E93">
            <w:pPr>
              <w:jc w:val="center"/>
              <w:rPr>
                <w:rFonts w:ascii="Times New Roman" w:hAnsi="Times New Roman"/>
                <w:b/>
                <w:sz w:val="24"/>
                <w:szCs w:val="24"/>
              </w:rPr>
            </w:pPr>
            <w:r w:rsidRPr="00165535">
              <w:rPr>
                <w:rFonts w:ascii="Times New Roman" w:hAnsi="Times New Roman"/>
                <w:b/>
                <w:sz w:val="24"/>
                <w:szCs w:val="24"/>
              </w:rPr>
              <w:t>№</w:t>
            </w:r>
          </w:p>
        </w:tc>
        <w:tc>
          <w:tcPr>
            <w:tcW w:w="3056" w:type="pct"/>
          </w:tcPr>
          <w:p w:rsidR="00165535" w:rsidRPr="00165535" w:rsidRDefault="00165535" w:rsidP="00433E93">
            <w:pPr>
              <w:jc w:val="center"/>
              <w:rPr>
                <w:rFonts w:ascii="Times New Roman" w:hAnsi="Times New Roman"/>
                <w:b/>
                <w:sz w:val="24"/>
                <w:szCs w:val="24"/>
              </w:rPr>
            </w:pPr>
            <w:r w:rsidRPr="00165535">
              <w:rPr>
                <w:rFonts w:ascii="Times New Roman" w:hAnsi="Times New Roman"/>
                <w:b/>
                <w:sz w:val="24"/>
                <w:szCs w:val="24"/>
              </w:rPr>
              <w:t>Вопросы для промежуточной аттестации студента</w:t>
            </w:r>
          </w:p>
        </w:tc>
        <w:tc>
          <w:tcPr>
            <w:tcW w:w="1581" w:type="pct"/>
          </w:tcPr>
          <w:p w:rsidR="00165535" w:rsidRPr="00165535" w:rsidRDefault="00165535" w:rsidP="00433E93">
            <w:pPr>
              <w:jc w:val="center"/>
              <w:rPr>
                <w:rFonts w:ascii="Times New Roman" w:hAnsi="Times New Roman"/>
                <w:b/>
                <w:sz w:val="24"/>
                <w:szCs w:val="24"/>
              </w:rPr>
            </w:pPr>
            <w:r w:rsidRPr="00165535">
              <w:rPr>
                <w:rFonts w:ascii="Times New Roman" w:hAnsi="Times New Roman"/>
                <w:b/>
                <w:sz w:val="24"/>
                <w:szCs w:val="24"/>
              </w:rPr>
              <w:t>Проверяемые компетенции</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pStyle w:val="ad"/>
              <w:tabs>
                <w:tab w:val="left" w:pos="361"/>
              </w:tabs>
              <w:ind w:left="0"/>
              <w:rPr>
                <w:sz w:val="24"/>
                <w:szCs w:val="24"/>
              </w:rPr>
            </w:pPr>
            <w:proofErr w:type="spellStart"/>
            <w:r w:rsidRPr="00165535">
              <w:rPr>
                <w:sz w:val="24"/>
                <w:szCs w:val="24"/>
              </w:rPr>
              <w:t>Предмет</w:t>
            </w:r>
            <w:proofErr w:type="spellEnd"/>
            <w:r w:rsidRPr="00165535">
              <w:rPr>
                <w:sz w:val="24"/>
                <w:szCs w:val="24"/>
              </w:rPr>
              <w:t xml:space="preserve"> и </w:t>
            </w:r>
            <w:proofErr w:type="spellStart"/>
            <w:r w:rsidRPr="00165535">
              <w:rPr>
                <w:sz w:val="24"/>
                <w:szCs w:val="24"/>
              </w:rPr>
              <w:t>метод</w:t>
            </w:r>
            <w:proofErr w:type="spellEnd"/>
            <w:r w:rsidRPr="00165535">
              <w:rPr>
                <w:sz w:val="24"/>
                <w:szCs w:val="24"/>
              </w:rPr>
              <w:t xml:space="preserve"> </w:t>
            </w:r>
            <w:proofErr w:type="spellStart"/>
            <w:r w:rsidRPr="00165535">
              <w:rPr>
                <w:sz w:val="24"/>
                <w:szCs w:val="24"/>
              </w:rPr>
              <w:t>эпидемиологии</w:t>
            </w:r>
            <w:proofErr w:type="spellEnd"/>
          </w:p>
        </w:tc>
        <w:tc>
          <w:tcPr>
            <w:tcW w:w="1581" w:type="pct"/>
          </w:tcPr>
          <w:p w:rsidR="00165535" w:rsidRPr="00165535" w:rsidRDefault="00165535" w:rsidP="00433E93">
            <w:pPr>
              <w:widowControl w:val="0"/>
              <w:autoSpaceDE w:val="0"/>
              <w:snapToGrid w:val="0"/>
              <w:rPr>
                <w:rFonts w:ascii="Times New Roman" w:hAnsi="Times New Roman"/>
                <w:sz w:val="24"/>
                <w:szCs w:val="24"/>
              </w:rPr>
            </w:pPr>
            <w:r w:rsidRPr="00165535">
              <w:rPr>
                <w:rFonts w:ascii="Times New Roman" w:hAnsi="Times New Roman"/>
                <w:color w:val="000000"/>
                <w:sz w:val="24"/>
                <w:szCs w:val="24"/>
              </w:rPr>
              <w:t>ОК-1, ОПК-1, ОПК-7</w:t>
            </w:r>
          </w:p>
        </w:tc>
      </w:tr>
      <w:tr w:rsidR="00165535" w:rsidRPr="00165535" w:rsidTr="00433E93">
        <w:tc>
          <w:tcPr>
            <w:tcW w:w="363" w:type="pct"/>
            <w:tcBorders>
              <w:bottom w:val="single" w:sz="4" w:space="0" w:color="000000"/>
            </w:tcBorders>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Borders>
              <w:bottom w:val="single" w:sz="4" w:space="0" w:color="000000"/>
            </w:tcBorders>
          </w:tcPr>
          <w:p w:rsidR="00165535" w:rsidRPr="00165535" w:rsidRDefault="00165535" w:rsidP="00433E93">
            <w:pPr>
              <w:tabs>
                <w:tab w:val="left" w:pos="361"/>
              </w:tabs>
              <w:rPr>
                <w:rFonts w:ascii="Times New Roman" w:hAnsi="Times New Roman"/>
                <w:sz w:val="24"/>
                <w:szCs w:val="24"/>
              </w:rPr>
            </w:pPr>
            <w:r w:rsidRPr="00165535">
              <w:rPr>
                <w:rFonts w:ascii="Times New Roman" w:hAnsi="Times New Roman"/>
                <w:sz w:val="24"/>
                <w:szCs w:val="24"/>
              </w:rPr>
              <w:t xml:space="preserve">Методы эпидемиологии, ее связь с другими дисциплинами. </w:t>
            </w:r>
          </w:p>
        </w:tc>
        <w:tc>
          <w:tcPr>
            <w:tcW w:w="1581" w:type="pct"/>
            <w:tcBorders>
              <w:bottom w:val="single" w:sz="4" w:space="0" w:color="000000"/>
            </w:tcBorders>
          </w:tcPr>
          <w:p w:rsidR="00165535" w:rsidRPr="00165535" w:rsidRDefault="00165535" w:rsidP="00433E93">
            <w:pPr>
              <w:rPr>
                <w:rFonts w:ascii="Times New Roman" w:hAnsi="Times New Roman"/>
                <w:sz w:val="24"/>
                <w:szCs w:val="24"/>
              </w:rPr>
            </w:pPr>
            <w:r w:rsidRPr="00165535">
              <w:rPr>
                <w:rFonts w:ascii="Times New Roman" w:hAnsi="Times New Roman"/>
                <w:color w:val="000000"/>
                <w:sz w:val="24"/>
                <w:szCs w:val="24"/>
              </w:rPr>
              <w:t>ОК-1, ОПК-1, ОПК-7</w:t>
            </w:r>
          </w:p>
        </w:tc>
      </w:tr>
      <w:tr w:rsidR="00165535" w:rsidRPr="00165535" w:rsidTr="00433E93">
        <w:trPr>
          <w:trHeight w:val="765"/>
        </w:trPr>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Эпидемиологический подход к изучению болезней человека</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color w:val="000000"/>
                <w:sz w:val="24"/>
                <w:szCs w:val="24"/>
              </w:rPr>
              <w:t>ОК-1, ОПК-1, ОПК-7</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Понятие эпидемиологии неинфекционных болезней</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color w:val="000000"/>
                <w:sz w:val="24"/>
                <w:szCs w:val="24"/>
              </w:rPr>
              <w:t>ОК-1, ОПК-1, ОПК-7</w:t>
            </w:r>
          </w:p>
        </w:tc>
      </w:tr>
      <w:tr w:rsidR="00165535" w:rsidRPr="00165535" w:rsidTr="00433E93">
        <w:trPr>
          <w:trHeight w:val="765"/>
        </w:trPr>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Типы эпидемических исследований</w:t>
            </w:r>
          </w:p>
        </w:tc>
        <w:tc>
          <w:tcPr>
            <w:tcW w:w="1581" w:type="pct"/>
          </w:tcPr>
          <w:p w:rsidR="00165535" w:rsidRPr="00165535" w:rsidRDefault="00165535" w:rsidP="00433E93">
            <w:pPr>
              <w:rPr>
                <w:rFonts w:ascii="Times New Roman" w:hAnsi="Times New Roman"/>
                <w:color w:val="000000"/>
                <w:sz w:val="24"/>
                <w:szCs w:val="24"/>
              </w:rPr>
            </w:pPr>
            <w:r w:rsidRPr="00165535">
              <w:rPr>
                <w:rFonts w:ascii="Times New Roman" w:hAnsi="Times New Roman"/>
                <w:color w:val="000000"/>
                <w:sz w:val="24"/>
                <w:szCs w:val="24"/>
              </w:rPr>
              <w:t>ОК-1, ОПК-1, ОПК-7</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shd w:val="clear" w:color="auto" w:fill="FFFFFF"/>
              <w:tabs>
                <w:tab w:val="left" w:pos="370"/>
              </w:tabs>
              <w:rPr>
                <w:rFonts w:ascii="Times New Roman" w:hAnsi="Times New Roman"/>
                <w:color w:val="000000"/>
                <w:sz w:val="24"/>
                <w:szCs w:val="24"/>
              </w:rPr>
            </w:pPr>
            <w:r w:rsidRPr="00165535">
              <w:rPr>
                <w:rFonts w:ascii="Times New Roman" w:hAnsi="Times New Roman"/>
                <w:sz w:val="24"/>
                <w:szCs w:val="24"/>
              </w:rPr>
              <w:t xml:space="preserve">Понятие об источнике инфекции. Механизмы и пути передачи инфекции </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color w:val="000000"/>
                <w:sz w:val="24"/>
                <w:szCs w:val="24"/>
              </w:rPr>
              <w:t>ОК-1, ОПК-1, ОПК-7</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 xml:space="preserve">Понятие об антропонозах, зоонозах, </w:t>
            </w:r>
            <w:proofErr w:type="spellStart"/>
            <w:r w:rsidRPr="00165535">
              <w:rPr>
                <w:rFonts w:ascii="Times New Roman" w:hAnsi="Times New Roman"/>
                <w:sz w:val="24"/>
                <w:szCs w:val="24"/>
              </w:rPr>
              <w:t>сапронозах</w:t>
            </w:r>
            <w:proofErr w:type="spellEnd"/>
          </w:p>
        </w:tc>
        <w:tc>
          <w:tcPr>
            <w:tcW w:w="1581" w:type="pct"/>
          </w:tcPr>
          <w:p w:rsidR="00165535" w:rsidRPr="00165535" w:rsidRDefault="00165535" w:rsidP="00433E93">
            <w:pPr>
              <w:rPr>
                <w:rFonts w:ascii="Times New Roman" w:hAnsi="Times New Roman"/>
                <w:color w:val="000000"/>
                <w:sz w:val="24"/>
                <w:szCs w:val="24"/>
              </w:rPr>
            </w:pPr>
            <w:r w:rsidRPr="00165535">
              <w:rPr>
                <w:rFonts w:ascii="Times New Roman" w:hAnsi="Times New Roman"/>
                <w:color w:val="000000"/>
                <w:sz w:val="24"/>
                <w:szCs w:val="24"/>
              </w:rPr>
              <w:t>ОК-1, ОПК-1, ОПК-7</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Классификации инфекционных болезней</w:t>
            </w:r>
          </w:p>
        </w:tc>
        <w:tc>
          <w:tcPr>
            <w:tcW w:w="1581" w:type="pct"/>
          </w:tcPr>
          <w:p w:rsidR="00165535" w:rsidRPr="00165535" w:rsidRDefault="00165535" w:rsidP="00433E93">
            <w:pPr>
              <w:rPr>
                <w:rFonts w:ascii="Times New Roman" w:hAnsi="Times New Roman"/>
                <w:color w:val="000000"/>
                <w:sz w:val="24"/>
                <w:szCs w:val="24"/>
              </w:rPr>
            </w:pPr>
            <w:r w:rsidRPr="00165535">
              <w:rPr>
                <w:rFonts w:ascii="Times New Roman" w:hAnsi="Times New Roman"/>
                <w:color w:val="000000"/>
                <w:sz w:val="24"/>
                <w:szCs w:val="24"/>
              </w:rPr>
              <w:t>ОК-1, ОПК-1, ОПК-7</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 xml:space="preserve">Количественные и качественные характеристики </w:t>
            </w:r>
            <w:proofErr w:type="spellStart"/>
            <w:r w:rsidRPr="00165535">
              <w:rPr>
                <w:rFonts w:ascii="Times New Roman" w:hAnsi="Times New Roman"/>
                <w:sz w:val="24"/>
                <w:szCs w:val="24"/>
              </w:rPr>
              <w:t>эпид</w:t>
            </w:r>
            <w:proofErr w:type="spellEnd"/>
            <w:r w:rsidRPr="00165535">
              <w:rPr>
                <w:rFonts w:ascii="Times New Roman" w:hAnsi="Times New Roman"/>
                <w:sz w:val="24"/>
                <w:szCs w:val="24"/>
              </w:rPr>
              <w:t>. процесса.</w:t>
            </w:r>
          </w:p>
        </w:tc>
        <w:tc>
          <w:tcPr>
            <w:tcW w:w="1581" w:type="pct"/>
          </w:tcPr>
          <w:p w:rsidR="00165535" w:rsidRPr="00165535" w:rsidRDefault="00165535" w:rsidP="00433E93">
            <w:pPr>
              <w:rPr>
                <w:rFonts w:ascii="Times New Roman" w:hAnsi="Times New Roman"/>
                <w:color w:val="000000"/>
                <w:sz w:val="24"/>
                <w:szCs w:val="24"/>
              </w:rPr>
            </w:pPr>
            <w:r w:rsidRPr="00165535">
              <w:rPr>
                <w:rFonts w:ascii="Times New Roman" w:hAnsi="Times New Roman"/>
                <w:color w:val="000000"/>
                <w:sz w:val="24"/>
                <w:szCs w:val="24"/>
              </w:rPr>
              <w:t>ОК-1, ОПК-1, ОПК-7</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 xml:space="preserve">Факторы, влияющие на развитие </w:t>
            </w:r>
            <w:proofErr w:type="spellStart"/>
            <w:r w:rsidRPr="00165535">
              <w:rPr>
                <w:rFonts w:ascii="Times New Roman" w:hAnsi="Times New Roman"/>
                <w:sz w:val="24"/>
                <w:szCs w:val="24"/>
              </w:rPr>
              <w:t>эпид</w:t>
            </w:r>
            <w:proofErr w:type="spellEnd"/>
            <w:r w:rsidRPr="00165535">
              <w:rPr>
                <w:rFonts w:ascii="Times New Roman" w:hAnsi="Times New Roman"/>
                <w:sz w:val="24"/>
                <w:szCs w:val="24"/>
              </w:rPr>
              <w:t>. процесса</w:t>
            </w:r>
          </w:p>
        </w:tc>
        <w:tc>
          <w:tcPr>
            <w:tcW w:w="1581" w:type="pct"/>
          </w:tcPr>
          <w:p w:rsidR="00165535" w:rsidRPr="00165535" w:rsidRDefault="00165535" w:rsidP="00433E93">
            <w:pPr>
              <w:rPr>
                <w:rFonts w:ascii="Times New Roman" w:hAnsi="Times New Roman"/>
                <w:color w:val="000000"/>
                <w:sz w:val="24"/>
                <w:szCs w:val="24"/>
              </w:rPr>
            </w:pPr>
            <w:r w:rsidRPr="00165535">
              <w:rPr>
                <w:rFonts w:ascii="Times New Roman" w:hAnsi="Times New Roman"/>
                <w:color w:val="000000"/>
                <w:sz w:val="24"/>
                <w:szCs w:val="24"/>
              </w:rPr>
              <w:t>ОК-1, ОПК-1, ОПК-7</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Определение дезинфекции и стерилизации. Виды дезинфекции.</w:t>
            </w:r>
          </w:p>
        </w:tc>
        <w:tc>
          <w:tcPr>
            <w:tcW w:w="1581" w:type="pct"/>
          </w:tcPr>
          <w:p w:rsidR="00165535" w:rsidRPr="00165535" w:rsidRDefault="00165535" w:rsidP="00433E93">
            <w:pPr>
              <w:rPr>
                <w:rFonts w:ascii="Times New Roman" w:hAnsi="Times New Roman"/>
                <w:color w:val="000000"/>
                <w:sz w:val="24"/>
                <w:szCs w:val="24"/>
              </w:rPr>
            </w:pPr>
            <w:r w:rsidRPr="00165535">
              <w:rPr>
                <w:rFonts w:ascii="Times New Roman" w:hAnsi="Times New Roman"/>
                <w:color w:val="000000"/>
                <w:sz w:val="24"/>
                <w:szCs w:val="24"/>
              </w:rPr>
              <w:t>ОК-1, ОПК-1, ОПК-7, ПК-3, ПК-18</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Методы дезинфекции и их характеристика</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color w:val="000000"/>
                <w:sz w:val="24"/>
                <w:szCs w:val="24"/>
              </w:rPr>
              <w:t>ОК-1, ОПК-1, ОПК-7, ПК-3, ПК-18</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Характеристика химических средств дезинфекции</w:t>
            </w:r>
          </w:p>
        </w:tc>
        <w:tc>
          <w:tcPr>
            <w:tcW w:w="1581" w:type="pct"/>
          </w:tcPr>
          <w:p w:rsidR="00165535" w:rsidRPr="00165535" w:rsidRDefault="00165535" w:rsidP="00433E93">
            <w:pPr>
              <w:rPr>
                <w:rFonts w:ascii="Times New Roman" w:hAnsi="Times New Roman"/>
                <w:color w:val="000000"/>
                <w:sz w:val="24"/>
                <w:szCs w:val="24"/>
              </w:rPr>
            </w:pPr>
            <w:r w:rsidRPr="00165535">
              <w:rPr>
                <w:rFonts w:ascii="Times New Roman" w:hAnsi="Times New Roman"/>
                <w:color w:val="000000"/>
                <w:sz w:val="24"/>
                <w:szCs w:val="24"/>
              </w:rPr>
              <w:t>ОК-1, ОПК-1, ОПК-7, ПК-3, ПК-18</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 xml:space="preserve">Основные возбудители, лабораторная диагностика внутрибольничной инфекции, встречающейся в стоматологической практике. </w:t>
            </w:r>
          </w:p>
        </w:tc>
        <w:tc>
          <w:tcPr>
            <w:tcW w:w="1581" w:type="pct"/>
          </w:tcPr>
          <w:p w:rsidR="00165535" w:rsidRPr="00165535" w:rsidRDefault="00165535" w:rsidP="00433E93">
            <w:pPr>
              <w:rPr>
                <w:rFonts w:ascii="Times New Roman" w:hAnsi="Times New Roman"/>
                <w:color w:val="000000"/>
                <w:sz w:val="24"/>
                <w:szCs w:val="24"/>
              </w:rPr>
            </w:pPr>
            <w:r w:rsidRPr="00165535">
              <w:rPr>
                <w:rFonts w:ascii="Times New Roman" w:hAnsi="Times New Roman"/>
                <w:color w:val="000000"/>
                <w:sz w:val="24"/>
                <w:szCs w:val="24"/>
              </w:rPr>
              <w:t>ОК-1, ОПК-1, ОПК-7, ПК-3, ПК-17, ПК-18, ПК-19</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Лечение и профилактика внутрибольничной инфекции</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Представления об иммунитете, определение иммунопрофилактики.</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Состояние и перспективы иммунопрофилактики</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Классификация иммунных препаратов, используемых с профилактической целью.</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Принципы организации иммунопрофилактики в ЛПУ</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shd w:val="clear" w:color="auto" w:fill="auto"/>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 xml:space="preserve">Понятие противоэпидемических и профилактических мероприятий. Мероприятия, направленные на источник инфекции. </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shd w:val="clear" w:color="auto" w:fill="auto"/>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 xml:space="preserve">Структура и функции эпидемиологической службы. </w:t>
            </w:r>
          </w:p>
        </w:tc>
        <w:tc>
          <w:tcPr>
            <w:tcW w:w="1581" w:type="pct"/>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tcBorders>
              <w:bottom w:val="single" w:sz="4" w:space="0" w:color="000000"/>
            </w:tcBorders>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tcBorders>
              <w:bottom w:val="single" w:sz="4" w:space="0" w:color="000000"/>
            </w:tcBorders>
          </w:tcPr>
          <w:p w:rsidR="00165535" w:rsidRPr="00165535" w:rsidRDefault="00165535" w:rsidP="00433E93">
            <w:pPr>
              <w:shd w:val="clear" w:color="auto" w:fill="FFFFFF"/>
              <w:tabs>
                <w:tab w:val="left" w:pos="370"/>
              </w:tabs>
              <w:rPr>
                <w:rFonts w:ascii="Times New Roman" w:hAnsi="Times New Roman"/>
                <w:sz w:val="24"/>
                <w:szCs w:val="24"/>
              </w:rPr>
            </w:pPr>
            <w:r w:rsidRPr="00165535">
              <w:rPr>
                <w:rFonts w:ascii="Times New Roman" w:hAnsi="Times New Roman"/>
                <w:sz w:val="24"/>
                <w:szCs w:val="24"/>
              </w:rPr>
              <w:t>Эпидемиологическое обследование очага.</w:t>
            </w:r>
          </w:p>
        </w:tc>
        <w:tc>
          <w:tcPr>
            <w:tcW w:w="1581" w:type="pct"/>
            <w:tcBorders>
              <w:bottom w:val="single" w:sz="4" w:space="0" w:color="000000"/>
            </w:tcBorders>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shd w:val="clear" w:color="auto" w:fill="auto"/>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shd w:val="clear" w:color="auto" w:fill="auto"/>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Санитарная охрана территорий</w:t>
            </w:r>
          </w:p>
        </w:tc>
        <w:tc>
          <w:tcPr>
            <w:tcW w:w="1581" w:type="pct"/>
            <w:shd w:val="clear" w:color="auto" w:fill="auto"/>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shd w:val="clear" w:color="auto" w:fill="auto"/>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shd w:val="clear" w:color="auto" w:fill="auto"/>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Понятие особо опасных инфекций. Профилактические и противоэпидемические мероприятия при особо опасных инфекциях.</w:t>
            </w:r>
          </w:p>
        </w:tc>
        <w:tc>
          <w:tcPr>
            <w:tcW w:w="1581" w:type="pct"/>
            <w:shd w:val="clear" w:color="auto" w:fill="auto"/>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shd w:val="clear" w:color="auto" w:fill="auto"/>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shd w:val="clear" w:color="auto" w:fill="auto"/>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Международные медико-санитарные правила. Первичные мероприятия при выявлении больного, подозрительного на особо опасную инфекцию.</w:t>
            </w:r>
          </w:p>
        </w:tc>
        <w:tc>
          <w:tcPr>
            <w:tcW w:w="1581" w:type="pct"/>
            <w:shd w:val="clear" w:color="auto" w:fill="auto"/>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shd w:val="clear" w:color="auto" w:fill="auto"/>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shd w:val="clear" w:color="auto" w:fill="auto"/>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Эпидемиология и профилактика антропонозов с фекально-оральным механизмом передачи.</w:t>
            </w:r>
          </w:p>
        </w:tc>
        <w:tc>
          <w:tcPr>
            <w:tcW w:w="1581" w:type="pct"/>
            <w:shd w:val="clear" w:color="auto" w:fill="auto"/>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t>ОК-1, ОПК-1, ОПК-7, ПК-3, ПК-17, ПК-18, ПК-19</w:t>
            </w:r>
          </w:p>
        </w:tc>
      </w:tr>
      <w:tr w:rsidR="00165535" w:rsidRPr="00165535" w:rsidTr="00433E93">
        <w:tc>
          <w:tcPr>
            <w:tcW w:w="363" w:type="pct"/>
            <w:shd w:val="clear" w:color="auto" w:fill="auto"/>
          </w:tcPr>
          <w:p w:rsidR="00165535" w:rsidRPr="00165535" w:rsidRDefault="00165535" w:rsidP="00165535">
            <w:pPr>
              <w:pStyle w:val="ad"/>
              <w:widowControl/>
              <w:numPr>
                <w:ilvl w:val="0"/>
                <w:numId w:val="23"/>
              </w:numPr>
              <w:autoSpaceDE/>
              <w:autoSpaceDN/>
              <w:spacing w:line="276" w:lineRule="auto"/>
              <w:ind w:left="0" w:hanging="11"/>
              <w:contextualSpacing/>
              <w:rPr>
                <w:sz w:val="24"/>
                <w:szCs w:val="24"/>
                <w:lang w:val="ru-RU"/>
              </w:rPr>
            </w:pPr>
          </w:p>
        </w:tc>
        <w:tc>
          <w:tcPr>
            <w:tcW w:w="3056" w:type="pct"/>
            <w:shd w:val="clear" w:color="auto" w:fill="auto"/>
          </w:tcPr>
          <w:p w:rsidR="00165535" w:rsidRPr="00165535" w:rsidRDefault="00165535" w:rsidP="00433E93">
            <w:pPr>
              <w:spacing w:after="120"/>
              <w:rPr>
                <w:rFonts w:ascii="Times New Roman" w:hAnsi="Times New Roman"/>
                <w:sz w:val="24"/>
                <w:szCs w:val="24"/>
              </w:rPr>
            </w:pPr>
            <w:r w:rsidRPr="00165535">
              <w:rPr>
                <w:rFonts w:ascii="Times New Roman" w:hAnsi="Times New Roman"/>
                <w:sz w:val="24"/>
                <w:szCs w:val="24"/>
              </w:rPr>
              <w:t xml:space="preserve">Эпидемиология и профилактика трансмиссивных </w:t>
            </w:r>
            <w:r w:rsidRPr="00165535">
              <w:rPr>
                <w:rFonts w:ascii="Times New Roman" w:hAnsi="Times New Roman"/>
                <w:sz w:val="24"/>
                <w:szCs w:val="24"/>
              </w:rPr>
              <w:lastRenderedPageBreak/>
              <w:t>заболеваний и инфекций с контактным механизмами передачи.</w:t>
            </w:r>
          </w:p>
        </w:tc>
        <w:tc>
          <w:tcPr>
            <w:tcW w:w="1581" w:type="pct"/>
            <w:shd w:val="clear" w:color="auto" w:fill="auto"/>
          </w:tcPr>
          <w:p w:rsidR="00165535" w:rsidRPr="00165535" w:rsidRDefault="00165535" w:rsidP="00433E93">
            <w:pPr>
              <w:rPr>
                <w:rFonts w:ascii="Times New Roman" w:hAnsi="Times New Roman"/>
                <w:sz w:val="24"/>
                <w:szCs w:val="24"/>
              </w:rPr>
            </w:pPr>
            <w:r w:rsidRPr="00165535">
              <w:rPr>
                <w:rFonts w:ascii="Times New Roman" w:hAnsi="Times New Roman"/>
                <w:sz w:val="24"/>
                <w:szCs w:val="24"/>
              </w:rPr>
              <w:lastRenderedPageBreak/>
              <w:t xml:space="preserve">ОК-1, ОПК-1, ОПК-7, ПК-3, </w:t>
            </w:r>
            <w:r w:rsidRPr="00165535">
              <w:rPr>
                <w:rFonts w:ascii="Times New Roman" w:hAnsi="Times New Roman"/>
                <w:sz w:val="24"/>
                <w:szCs w:val="24"/>
              </w:rPr>
              <w:lastRenderedPageBreak/>
              <w:t>ПК-17, ПК-18, ПК-19</w:t>
            </w:r>
          </w:p>
        </w:tc>
      </w:tr>
    </w:tbl>
    <w:p w:rsidR="00776B04" w:rsidRDefault="00776B04" w:rsidP="001F73B4">
      <w:pPr>
        <w:ind w:left="-567"/>
        <w:rPr>
          <w:rFonts w:ascii="Times New Roman" w:hAnsi="Times New Roman"/>
          <w:b/>
          <w:color w:val="000000"/>
          <w:sz w:val="24"/>
          <w:szCs w:val="24"/>
        </w:rPr>
      </w:pPr>
    </w:p>
    <w:p w:rsidR="000A4E23" w:rsidRPr="004249E3" w:rsidRDefault="004249E3" w:rsidP="00776B04">
      <w:pPr>
        <w:rPr>
          <w:rFonts w:ascii="Times New Roman" w:hAnsi="Times New Roman"/>
          <w:b/>
          <w:color w:val="000000"/>
          <w:sz w:val="24"/>
          <w:szCs w:val="24"/>
        </w:rPr>
      </w:pPr>
      <w:r w:rsidRPr="004249E3">
        <w:rPr>
          <w:rFonts w:ascii="Times New Roman" w:hAnsi="Times New Roman"/>
          <w:b/>
          <w:color w:val="000000"/>
          <w:sz w:val="24"/>
          <w:szCs w:val="24"/>
        </w:rPr>
        <w:t>6.</w:t>
      </w:r>
      <w:r w:rsidR="00776B04">
        <w:rPr>
          <w:rFonts w:ascii="Times New Roman" w:hAnsi="Times New Roman"/>
          <w:b/>
          <w:color w:val="000000"/>
          <w:sz w:val="24"/>
          <w:szCs w:val="24"/>
        </w:rPr>
        <w:t>3</w:t>
      </w:r>
      <w:r w:rsidRPr="004249E3">
        <w:rPr>
          <w:rFonts w:ascii="Times New Roman" w:hAnsi="Times New Roman"/>
          <w:b/>
          <w:color w:val="000000"/>
          <w:sz w:val="24"/>
          <w:szCs w:val="24"/>
        </w:rPr>
        <w:t>. Критерии оценки при текущем и п</w:t>
      </w:r>
      <w:r w:rsidR="00146285">
        <w:rPr>
          <w:rFonts w:ascii="Times New Roman" w:hAnsi="Times New Roman"/>
          <w:b/>
          <w:color w:val="000000"/>
          <w:sz w:val="24"/>
          <w:szCs w:val="24"/>
        </w:rPr>
        <w:t xml:space="preserve">ромежуточном контроле </w:t>
      </w:r>
    </w:p>
    <w:p w:rsidR="00181966" w:rsidRDefault="00181966" w:rsidP="00776B04">
      <w:pPr>
        <w:pStyle w:val="1"/>
        <w:spacing w:before="89" w:after="120"/>
        <w:ind w:left="244"/>
        <w:rPr>
          <w:sz w:val="24"/>
          <w:szCs w:val="24"/>
          <w:lang w:val="ru-RU"/>
        </w:rPr>
      </w:pPr>
      <w:r>
        <w:rPr>
          <w:sz w:val="24"/>
          <w:szCs w:val="24"/>
          <w:lang w:val="ru-RU"/>
        </w:rPr>
        <w:t>КРИТЕРИИ ОЦЕНКИ ОТВЕТА СТУДЕНТА ПРИ 100-БАЛЛЬНОЙ СИСТЕМЕ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831"/>
        <w:gridCol w:w="991"/>
        <w:gridCol w:w="893"/>
        <w:gridCol w:w="2393"/>
        <w:gridCol w:w="2682"/>
      </w:tblGrid>
      <w:tr w:rsidR="00332C6F" w:rsidRPr="00DE31B7" w:rsidTr="00843B4F">
        <w:trPr>
          <w:trHeight w:val="20"/>
        </w:trPr>
        <w:tc>
          <w:tcPr>
            <w:tcW w:w="1446" w:type="pct"/>
          </w:tcPr>
          <w:p w:rsidR="00332C6F" w:rsidRPr="00DE31B7" w:rsidRDefault="00332C6F" w:rsidP="00843B4F">
            <w:pPr>
              <w:pStyle w:val="TableParagraph"/>
              <w:jc w:val="center"/>
              <w:rPr>
                <w:b/>
                <w:sz w:val="24"/>
                <w:szCs w:val="24"/>
              </w:rPr>
            </w:pPr>
            <w:r w:rsidRPr="00DE31B7">
              <w:rPr>
                <w:b/>
                <w:sz w:val="24"/>
                <w:szCs w:val="24"/>
              </w:rPr>
              <w:t>ХАРАКТЕРИСТИКА ОТВЕТА</w:t>
            </w:r>
          </w:p>
        </w:tc>
        <w:tc>
          <w:tcPr>
            <w:tcW w:w="506" w:type="pct"/>
          </w:tcPr>
          <w:p w:rsidR="00332C6F" w:rsidRPr="00DE31B7" w:rsidRDefault="00332C6F" w:rsidP="00843B4F">
            <w:pPr>
              <w:pStyle w:val="TableParagraph"/>
              <w:jc w:val="center"/>
              <w:rPr>
                <w:b/>
                <w:sz w:val="24"/>
                <w:szCs w:val="24"/>
              </w:rPr>
            </w:pPr>
            <w:proofErr w:type="spellStart"/>
            <w:r w:rsidRPr="00DE31B7">
              <w:rPr>
                <w:b/>
                <w:sz w:val="24"/>
                <w:szCs w:val="24"/>
              </w:rPr>
              <w:t>Оценка</w:t>
            </w:r>
            <w:proofErr w:type="spellEnd"/>
            <w:r w:rsidRPr="00DE31B7">
              <w:rPr>
                <w:b/>
                <w:sz w:val="24"/>
                <w:szCs w:val="24"/>
              </w:rPr>
              <w:t xml:space="preserve"> ЕСТS</w:t>
            </w:r>
          </w:p>
        </w:tc>
        <w:tc>
          <w:tcPr>
            <w:tcW w:w="456" w:type="pct"/>
          </w:tcPr>
          <w:p w:rsidR="00332C6F" w:rsidRPr="00DE31B7" w:rsidRDefault="00332C6F" w:rsidP="00843B4F">
            <w:pPr>
              <w:pStyle w:val="TableParagraph"/>
              <w:jc w:val="center"/>
              <w:rPr>
                <w:b/>
                <w:sz w:val="24"/>
                <w:szCs w:val="24"/>
                <w:lang w:val="ru-RU"/>
              </w:rPr>
            </w:pPr>
            <w:proofErr w:type="spellStart"/>
            <w:r w:rsidRPr="00DE31B7">
              <w:rPr>
                <w:b/>
                <w:sz w:val="24"/>
                <w:szCs w:val="24"/>
              </w:rPr>
              <w:t>Баллы</w:t>
            </w:r>
            <w:proofErr w:type="spellEnd"/>
            <w:r w:rsidRPr="00DE31B7">
              <w:rPr>
                <w:b/>
                <w:sz w:val="24"/>
                <w:szCs w:val="24"/>
              </w:rPr>
              <w:t xml:space="preserve"> </w:t>
            </w:r>
          </w:p>
          <w:p w:rsidR="00332C6F" w:rsidRPr="00DE31B7" w:rsidRDefault="00332C6F" w:rsidP="00843B4F">
            <w:pPr>
              <w:pStyle w:val="TableParagraph"/>
              <w:jc w:val="center"/>
              <w:rPr>
                <w:b/>
                <w:sz w:val="24"/>
                <w:szCs w:val="24"/>
              </w:rPr>
            </w:pPr>
            <w:r w:rsidRPr="00DE31B7">
              <w:rPr>
                <w:b/>
                <w:sz w:val="24"/>
                <w:szCs w:val="24"/>
              </w:rPr>
              <w:t>в БРС</w:t>
            </w:r>
          </w:p>
        </w:tc>
        <w:tc>
          <w:tcPr>
            <w:tcW w:w="1222" w:type="pct"/>
          </w:tcPr>
          <w:p w:rsidR="00332C6F" w:rsidRPr="00DE31B7" w:rsidRDefault="00332C6F" w:rsidP="00843B4F">
            <w:pPr>
              <w:pStyle w:val="TableParagraph"/>
              <w:jc w:val="center"/>
              <w:rPr>
                <w:b/>
                <w:sz w:val="24"/>
                <w:szCs w:val="24"/>
                <w:lang w:val="ru-RU"/>
              </w:rPr>
            </w:pPr>
            <w:r w:rsidRPr="00DE31B7">
              <w:rPr>
                <w:b/>
                <w:sz w:val="24"/>
                <w:szCs w:val="24"/>
                <w:lang w:val="ru-RU"/>
              </w:rPr>
              <w:t xml:space="preserve">Уровень </w:t>
            </w:r>
            <w:proofErr w:type="spellStart"/>
            <w:r w:rsidRPr="00DE31B7">
              <w:rPr>
                <w:b/>
                <w:sz w:val="24"/>
                <w:szCs w:val="24"/>
                <w:lang w:val="ru-RU"/>
              </w:rPr>
              <w:t>сформиро-ванности</w:t>
            </w:r>
            <w:proofErr w:type="spellEnd"/>
            <w:r w:rsidRPr="00DE31B7">
              <w:rPr>
                <w:b/>
                <w:sz w:val="24"/>
                <w:szCs w:val="24"/>
                <w:lang w:val="ru-RU"/>
              </w:rPr>
              <w:t xml:space="preserve"> </w:t>
            </w:r>
            <w:r w:rsidRPr="00DE31B7">
              <w:rPr>
                <w:b/>
                <w:sz w:val="24"/>
                <w:szCs w:val="24"/>
                <w:lang w:val="ru-RU"/>
              </w:rPr>
              <w:br/>
            </w:r>
            <w:proofErr w:type="spellStart"/>
            <w:r w:rsidRPr="00DE31B7">
              <w:rPr>
                <w:b/>
                <w:sz w:val="24"/>
                <w:szCs w:val="24"/>
                <w:lang w:val="ru-RU"/>
              </w:rPr>
              <w:t>компетенцнй</w:t>
            </w:r>
            <w:proofErr w:type="spellEnd"/>
            <w:r w:rsidRPr="00DE31B7">
              <w:rPr>
                <w:b/>
                <w:sz w:val="24"/>
                <w:szCs w:val="24"/>
                <w:lang w:val="ru-RU"/>
              </w:rPr>
              <w:t xml:space="preserve"> по </w:t>
            </w:r>
            <w:r w:rsidRPr="00DE31B7">
              <w:rPr>
                <w:b/>
                <w:spacing w:val="-1"/>
                <w:sz w:val="24"/>
                <w:szCs w:val="24"/>
                <w:lang w:val="ru-RU"/>
              </w:rPr>
              <w:t>дисциплине</w:t>
            </w:r>
          </w:p>
        </w:tc>
        <w:tc>
          <w:tcPr>
            <w:tcW w:w="1372" w:type="pct"/>
          </w:tcPr>
          <w:p w:rsidR="00332C6F" w:rsidRPr="00DE31B7" w:rsidRDefault="00332C6F" w:rsidP="00843B4F">
            <w:pPr>
              <w:pStyle w:val="TableParagraph"/>
              <w:jc w:val="center"/>
              <w:rPr>
                <w:b/>
                <w:sz w:val="24"/>
                <w:szCs w:val="24"/>
                <w:lang w:val="ru-RU"/>
              </w:rPr>
            </w:pPr>
            <w:r w:rsidRPr="00DE31B7">
              <w:rPr>
                <w:b/>
                <w:sz w:val="24"/>
                <w:szCs w:val="24"/>
                <w:lang w:val="ru-RU"/>
              </w:rPr>
              <w:t>Оценка</w:t>
            </w:r>
          </w:p>
        </w:tc>
      </w:tr>
      <w:tr w:rsidR="00332C6F" w:rsidRPr="00DE31B7" w:rsidTr="00843B4F">
        <w:trPr>
          <w:trHeight w:val="20"/>
        </w:trPr>
        <w:tc>
          <w:tcPr>
            <w:tcW w:w="1446" w:type="pct"/>
          </w:tcPr>
          <w:p w:rsidR="00332C6F" w:rsidRPr="00DE31B7" w:rsidRDefault="00332C6F" w:rsidP="00843B4F">
            <w:pPr>
              <w:pStyle w:val="TableParagraph"/>
              <w:tabs>
                <w:tab w:val="left" w:pos="2093"/>
                <w:tab w:val="left" w:pos="4670"/>
              </w:tabs>
              <w:ind w:right="95"/>
              <w:jc w:val="both"/>
              <w:rPr>
                <w:sz w:val="24"/>
                <w:szCs w:val="24"/>
                <w:lang w:val="ru-RU"/>
              </w:rPr>
            </w:pPr>
            <w:r w:rsidRPr="00DE31B7">
              <w:rPr>
                <w:sz w:val="24"/>
                <w:szCs w:val="24"/>
                <w:lang w:val="ru-RU"/>
              </w:rPr>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w:t>
            </w:r>
            <w:proofErr w:type="spellStart"/>
            <w:r w:rsidRPr="00DE31B7">
              <w:rPr>
                <w:sz w:val="24"/>
                <w:szCs w:val="24"/>
                <w:lang w:val="ru-RU"/>
              </w:rPr>
              <w:t>выделитьсущественные</w:t>
            </w:r>
            <w:proofErr w:type="spellEnd"/>
            <w:r w:rsidRPr="00DE31B7">
              <w:rPr>
                <w:sz w:val="24"/>
                <w:szCs w:val="24"/>
                <w:lang w:val="ru-RU"/>
              </w:rPr>
              <w:t xml:space="preserve">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sidRPr="00DE31B7">
              <w:rPr>
                <w:spacing w:val="-6"/>
                <w:sz w:val="24"/>
                <w:szCs w:val="24"/>
                <w:lang w:val="ru-RU"/>
              </w:rPr>
              <w:t xml:space="preserve"> </w:t>
            </w:r>
            <w:r w:rsidRPr="00DE31B7">
              <w:rPr>
                <w:sz w:val="24"/>
                <w:szCs w:val="24"/>
                <w:lang w:val="ru-RU"/>
              </w:rPr>
              <w:t>студента.</w:t>
            </w:r>
          </w:p>
          <w:p w:rsidR="00332C6F" w:rsidRPr="00DE31B7" w:rsidRDefault="00332C6F"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332C6F" w:rsidRPr="00DE31B7" w:rsidRDefault="00332C6F" w:rsidP="00843B4F">
            <w:pPr>
              <w:pStyle w:val="TableParagraph"/>
              <w:rPr>
                <w:sz w:val="24"/>
                <w:szCs w:val="24"/>
              </w:rPr>
            </w:pPr>
            <w:r w:rsidRPr="00DE31B7">
              <w:rPr>
                <w:sz w:val="24"/>
                <w:szCs w:val="24"/>
              </w:rPr>
              <w:t>А</w:t>
            </w:r>
          </w:p>
        </w:tc>
        <w:tc>
          <w:tcPr>
            <w:tcW w:w="456" w:type="pct"/>
          </w:tcPr>
          <w:p w:rsidR="00332C6F" w:rsidRPr="00DE31B7" w:rsidRDefault="00332C6F" w:rsidP="00843B4F">
            <w:pPr>
              <w:pStyle w:val="TableParagraph"/>
              <w:rPr>
                <w:sz w:val="24"/>
                <w:szCs w:val="24"/>
              </w:rPr>
            </w:pPr>
            <w:r w:rsidRPr="00DE31B7">
              <w:rPr>
                <w:sz w:val="24"/>
                <w:szCs w:val="24"/>
              </w:rPr>
              <w:t>100-96</w:t>
            </w:r>
          </w:p>
        </w:tc>
        <w:tc>
          <w:tcPr>
            <w:tcW w:w="1222" w:type="pct"/>
            <w:vAlign w:val="center"/>
          </w:tcPr>
          <w:p w:rsidR="00332C6F" w:rsidRPr="00DE31B7" w:rsidRDefault="00332C6F" w:rsidP="00843B4F">
            <w:pPr>
              <w:pStyle w:val="TableParagraph"/>
              <w:jc w:val="center"/>
              <w:rPr>
                <w:sz w:val="24"/>
                <w:szCs w:val="24"/>
                <w:lang w:val="ru-RU"/>
              </w:rPr>
            </w:pPr>
            <w:r w:rsidRPr="00DE31B7">
              <w:rPr>
                <w:sz w:val="24"/>
                <w:szCs w:val="24"/>
                <w:lang w:val="ru-RU"/>
              </w:rPr>
              <w:t>Высокий</w:t>
            </w:r>
          </w:p>
          <w:p w:rsidR="00332C6F" w:rsidRPr="00DE31B7" w:rsidRDefault="00332C6F" w:rsidP="00843B4F">
            <w:pPr>
              <w:pStyle w:val="TableParagraph"/>
              <w:ind w:right="1899"/>
              <w:jc w:val="center"/>
              <w:rPr>
                <w:sz w:val="24"/>
                <w:szCs w:val="24"/>
                <w:lang w:val="ru-RU"/>
              </w:rPr>
            </w:pPr>
          </w:p>
        </w:tc>
        <w:tc>
          <w:tcPr>
            <w:tcW w:w="1372" w:type="pct"/>
            <w:vAlign w:val="center"/>
          </w:tcPr>
          <w:p w:rsidR="00332C6F" w:rsidRPr="00DE31B7" w:rsidRDefault="00332C6F" w:rsidP="00843B4F">
            <w:pPr>
              <w:pStyle w:val="TableParagraph"/>
              <w:ind w:left="105"/>
              <w:jc w:val="center"/>
              <w:rPr>
                <w:sz w:val="24"/>
                <w:szCs w:val="24"/>
                <w:lang w:val="ru-RU"/>
              </w:rPr>
            </w:pPr>
            <w:r w:rsidRPr="00DE31B7">
              <w:rPr>
                <w:sz w:val="24"/>
                <w:szCs w:val="24"/>
              </w:rPr>
              <w:t>5</w:t>
            </w:r>
            <w:r w:rsidRPr="00DE31B7">
              <w:rPr>
                <w:sz w:val="24"/>
                <w:szCs w:val="24"/>
                <w:lang w:val="ru-RU"/>
              </w:rPr>
              <w:t xml:space="preserve"> (отлично)</w:t>
            </w:r>
          </w:p>
        </w:tc>
      </w:tr>
      <w:tr w:rsidR="00332C6F" w:rsidRPr="00DE31B7" w:rsidTr="00843B4F">
        <w:trPr>
          <w:trHeight w:val="20"/>
        </w:trPr>
        <w:tc>
          <w:tcPr>
            <w:tcW w:w="1446" w:type="pct"/>
          </w:tcPr>
          <w:p w:rsidR="00332C6F" w:rsidRPr="00DE31B7" w:rsidRDefault="00332C6F" w:rsidP="00843B4F">
            <w:pPr>
              <w:pStyle w:val="TableParagraph"/>
              <w:tabs>
                <w:tab w:val="left" w:pos="2093"/>
                <w:tab w:val="left" w:pos="4670"/>
              </w:tabs>
              <w:ind w:right="95"/>
              <w:jc w:val="both"/>
              <w:rPr>
                <w:sz w:val="24"/>
                <w:szCs w:val="24"/>
                <w:lang w:val="ru-RU"/>
              </w:rPr>
            </w:pPr>
            <w:r w:rsidRPr="00DE31B7">
              <w:rPr>
                <w:sz w:val="24"/>
                <w:szCs w:val="24"/>
                <w:lang w:val="ru-RU"/>
              </w:rPr>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w:t>
            </w:r>
            <w:r w:rsidRPr="00DE31B7">
              <w:rPr>
                <w:sz w:val="24"/>
                <w:szCs w:val="24"/>
                <w:lang w:val="ru-RU"/>
              </w:rPr>
              <w:lastRenderedPageBreak/>
              <w:t>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литературным языком, логичен, доказателен, демонстрирует авторскую позицию</w:t>
            </w:r>
            <w:r w:rsidRPr="00DE31B7">
              <w:rPr>
                <w:spacing w:val="-6"/>
                <w:sz w:val="24"/>
                <w:szCs w:val="24"/>
                <w:lang w:val="ru-RU"/>
              </w:rPr>
              <w:t xml:space="preserve"> </w:t>
            </w:r>
            <w:r w:rsidRPr="00DE31B7">
              <w:rPr>
                <w:sz w:val="24"/>
                <w:szCs w:val="24"/>
                <w:lang w:val="ru-RU"/>
              </w:rPr>
              <w:t>студента.</w:t>
            </w:r>
          </w:p>
          <w:p w:rsidR="00332C6F" w:rsidRPr="00DE31B7" w:rsidRDefault="00332C6F"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332C6F" w:rsidRPr="00DE31B7" w:rsidRDefault="00332C6F" w:rsidP="00843B4F">
            <w:pPr>
              <w:pStyle w:val="TableParagraph"/>
              <w:rPr>
                <w:sz w:val="24"/>
                <w:szCs w:val="24"/>
              </w:rPr>
            </w:pPr>
            <w:r w:rsidRPr="00DE31B7">
              <w:rPr>
                <w:sz w:val="24"/>
                <w:szCs w:val="24"/>
              </w:rPr>
              <w:lastRenderedPageBreak/>
              <w:t>В</w:t>
            </w:r>
          </w:p>
        </w:tc>
        <w:tc>
          <w:tcPr>
            <w:tcW w:w="456" w:type="pct"/>
          </w:tcPr>
          <w:p w:rsidR="00332C6F" w:rsidRPr="00DE31B7" w:rsidRDefault="00332C6F" w:rsidP="00843B4F">
            <w:pPr>
              <w:pStyle w:val="TableParagraph"/>
              <w:rPr>
                <w:sz w:val="24"/>
                <w:szCs w:val="24"/>
              </w:rPr>
            </w:pPr>
            <w:r w:rsidRPr="00DE31B7">
              <w:rPr>
                <w:sz w:val="24"/>
                <w:szCs w:val="24"/>
              </w:rPr>
              <w:t>95-91</w:t>
            </w:r>
          </w:p>
        </w:tc>
        <w:tc>
          <w:tcPr>
            <w:tcW w:w="1222" w:type="pct"/>
            <w:vAlign w:val="center"/>
          </w:tcPr>
          <w:p w:rsidR="00332C6F" w:rsidRPr="00DE31B7" w:rsidRDefault="00332C6F" w:rsidP="00843B4F">
            <w:pPr>
              <w:pStyle w:val="TableParagraph"/>
              <w:jc w:val="center"/>
              <w:rPr>
                <w:sz w:val="24"/>
                <w:szCs w:val="24"/>
                <w:lang w:val="ru-RU"/>
              </w:rPr>
            </w:pPr>
            <w:r w:rsidRPr="00DE31B7">
              <w:rPr>
                <w:sz w:val="24"/>
                <w:szCs w:val="24"/>
                <w:lang w:val="ru-RU"/>
              </w:rPr>
              <w:t>Высокий</w:t>
            </w:r>
          </w:p>
          <w:p w:rsidR="00332C6F" w:rsidRPr="00DE31B7" w:rsidRDefault="00332C6F" w:rsidP="00843B4F">
            <w:pPr>
              <w:pStyle w:val="TableParagraph"/>
              <w:ind w:left="220" w:right="1901"/>
              <w:jc w:val="center"/>
              <w:rPr>
                <w:sz w:val="24"/>
                <w:szCs w:val="24"/>
              </w:rPr>
            </w:pPr>
          </w:p>
        </w:tc>
        <w:tc>
          <w:tcPr>
            <w:tcW w:w="1372" w:type="pct"/>
            <w:vAlign w:val="center"/>
          </w:tcPr>
          <w:p w:rsidR="00332C6F" w:rsidRPr="00DE31B7" w:rsidRDefault="00332C6F" w:rsidP="00843B4F">
            <w:pPr>
              <w:pStyle w:val="TableParagraph"/>
              <w:ind w:left="105"/>
              <w:jc w:val="center"/>
              <w:rPr>
                <w:sz w:val="24"/>
                <w:szCs w:val="24"/>
                <w:lang w:val="ru-RU"/>
              </w:rPr>
            </w:pPr>
            <w:r w:rsidRPr="00DE31B7">
              <w:rPr>
                <w:sz w:val="24"/>
                <w:szCs w:val="24"/>
              </w:rPr>
              <w:t>5</w:t>
            </w:r>
            <w:r w:rsidRPr="00DE31B7">
              <w:rPr>
                <w:sz w:val="24"/>
                <w:szCs w:val="24"/>
                <w:lang w:val="ru-RU"/>
              </w:rPr>
              <w:t xml:space="preserve"> (отлично)</w:t>
            </w:r>
          </w:p>
        </w:tc>
      </w:tr>
      <w:tr w:rsidR="00332C6F" w:rsidRPr="00DE31B7" w:rsidTr="00843B4F">
        <w:trPr>
          <w:trHeight w:val="20"/>
        </w:trPr>
        <w:tc>
          <w:tcPr>
            <w:tcW w:w="1446" w:type="pct"/>
          </w:tcPr>
          <w:p w:rsidR="00332C6F" w:rsidRPr="00DE31B7" w:rsidRDefault="00332C6F" w:rsidP="00843B4F">
            <w:pPr>
              <w:pStyle w:val="TableParagraph"/>
              <w:tabs>
                <w:tab w:val="left" w:pos="2093"/>
                <w:tab w:val="left" w:pos="4670"/>
              </w:tabs>
              <w:ind w:right="95"/>
              <w:jc w:val="both"/>
              <w:rPr>
                <w:sz w:val="24"/>
                <w:szCs w:val="24"/>
                <w:lang w:val="ru-RU"/>
              </w:rPr>
            </w:pPr>
            <w:r w:rsidRPr="00DE31B7">
              <w:rPr>
                <w:sz w:val="24"/>
                <w:szCs w:val="24"/>
                <w:lang w:val="ru-RU"/>
              </w:rPr>
              <w:lastRenderedPageBreak/>
              <w:t xml:space="preserve">Дан полный, развернутый ответ на поставленный вопрос, доказательно раскрыты основные положения темы; в ответе прослеживается четкая структура, </w:t>
            </w:r>
            <w:r w:rsidRPr="00DE31B7">
              <w:rPr>
                <w:spacing w:val="-1"/>
                <w:sz w:val="24"/>
                <w:szCs w:val="24"/>
                <w:lang w:val="ru-RU"/>
              </w:rPr>
              <w:t xml:space="preserve">логическая </w:t>
            </w:r>
            <w:r w:rsidRPr="00DE31B7">
              <w:rPr>
                <w:sz w:val="24"/>
                <w:szCs w:val="24"/>
                <w:lang w:val="ru-RU"/>
              </w:rPr>
              <w:t>последовательность, отражающая сущность раскрываемых понятий, теорий, явлений. Ответ изложен литературным языком в терминах науки. В ответе допущены недочеты, исправленные студентом с помощью преподавателя.</w:t>
            </w:r>
          </w:p>
          <w:p w:rsidR="00332C6F" w:rsidRPr="00DE31B7" w:rsidRDefault="00332C6F" w:rsidP="00843B4F">
            <w:pPr>
              <w:pStyle w:val="TableParagraph"/>
              <w:tabs>
                <w:tab w:val="left" w:pos="2093"/>
                <w:tab w:val="left" w:pos="4670"/>
              </w:tabs>
              <w:ind w:right="95"/>
              <w:jc w:val="both"/>
              <w:rPr>
                <w:sz w:val="24"/>
                <w:szCs w:val="24"/>
                <w:lang w:val="ru-RU"/>
              </w:rPr>
            </w:pPr>
            <w:r w:rsidRPr="00DE31B7">
              <w:rPr>
                <w:sz w:val="24"/>
                <w:szCs w:val="24"/>
                <w:lang w:val="ru-RU"/>
              </w:rPr>
              <w:t>В полной мере овладел компетенциями.</w:t>
            </w:r>
          </w:p>
        </w:tc>
        <w:tc>
          <w:tcPr>
            <w:tcW w:w="506" w:type="pct"/>
          </w:tcPr>
          <w:p w:rsidR="00332C6F" w:rsidRPr="00DE31B7" w:rsidRDefault="00332C6F" w:rsidP="00843B4F">
            <w:pPr>
              <w:pStyle w:val="TableParagraph"/>
              <w:rPr>
                <w:sz w:val="24"/>
                <w:szCs w:val="24"/>
              </w:rPr>
            </w:pPr>
            <w:r w:rsidRPr="00DE31B7">
              <w:rPr>
                <w:sz w:val="24"/>
                <w:szCs w:val="24"/>
              </w:rPr>
              <w:t>С</w:t>
            </w:r>
          </w:p>
        </w:tc>
        <w:tc>
          <w:tcPr>
            <w:tcW w:w="456" w:type="pct"/>
          </w:tcPr>
          <w:p w:rsidR="00332C6F" w:rsidRPr="00DE31B7" w:rsidRDefault="00332C6F" w:rsidP="00843B4F">
            <w:pPr>
              <w:pStyle w:val="TableParagraph"/>
              <w:rPr>
                <w:sz w:val="24"/>
                <w:szCs w:val="24"/>
              </w:rPr>
            </w:pPr>
            <w:r w:rsidRPr="00DE31B7">
              <w:rPr>
                <w:sz w:val="24"/>
                <w:szCs w:val="24"/>
              </w:rPr>
              <w:t>90-</w:t>
            </w:r>
            <w:r w:rsidRPr="00DE31B7">
              <w:rPr>
                <w:sz w:val="24"/>
                <w:szCs w:val="24"/>
                <w:lang w:val="ru-RU"/>
              </w:rPr>
              <w:t>7</w:t>
            </w:r>
            <w:r w:rsidRPr="00DE31B7">
              <w:rPr>
                <w:sz w:val="24"/>
                <w:szCs w:val="24"/>
              </w:rPr>
              <w:t>6</w:t>
            </w:r>
          </w:p>
        </w:tc>
        <w:tc>
          <w:tcPr>
            <w:tcW w:w="1222" w:type="pct"/>
            <w:vAlign w:val="center"/>
          </w:tcPr>
          <w:p w:rsidR="00332C6F" w:rsidRPr="00DE31B7" w:rsidRDefault="00332C6F" w:rsidP="00843B4F">
            <w:pPr>
              <w:pStyle w:val="TableParagraph"/>
              <w:jc w:val="center"/>
              <w:rPr>
                <w:sz w:val="24"/>
                <w:szCs w:val="24"/>
                <w:lang w:val="ru-RU"/>
              </w:rPr>
            </w:pPr>
            <w:r w:rsidRPr="00DE31B7">
              <w:rPr>
                <w:sz w:val="24"/>
                <w:szCs w:val="24"/>
                <w:lang w:val="ru-RU"/>
              </w:rPr>
              <w:t>Средний</w:t>
            </w:r>
          </w:p>
          <w:p w:rsidR="00332C6F" w:rsidRPr="00DE31B7" w:rsidRDefault="00332C6F" w:rsidP="00843B4F">
            <w:pPr>
              <w:pStyle w:val="TableParagraph"/>
              <w:ind w:left="220" w:right="1471"/>
              <w:jc w:val="center"/>
              <w:rPr>
                <w:sz w:val="24"/>
                <w:szCs w:val="24"/>
              </w:rPr>
            </w:pPr>
          </w:p>
        </w:tc>
        <w:tc>
          <w:tcPr>
            <w:tcW w:w="1372" w:type="pct"/>
            <w:vAlign w:val="center"/>
          </w:tcPr>
          <w:p w:rsidR="00332C6F" w:rsidRPr="00DE31B7" w:rsidRDefault="00332C6F" w:rsidP="00843B4F">
            <w:pPr>
              <w:pStyle w:val="TableParagraph"/>
              <w:ind w:left="105"/>
              <w:jc w:val="center"/>
              <w:rPr>
                <w:sz w:val="24"/>
                <w:szCs w:val="24"/>
                <w:lang w:val="ru-RU"/>
              </w:rPr>
            </w:pPr>
            <w:r w:rsidRPr="00DE31B7">
              <w:rPr>
                <w:sz w:val="24"/>
                <w:szCs w:val="24"/>
              </w:rPr>
              <w:t>4</w:t>
            </w:r>
            <w:r w:rsidRPr="00DE31B7">
              <w:rPr>
                <w:sz w:val="24"/>
                <w:szCs w:val="24"/>
                <w:lang w:val="ru-RU"/>
              </w:rPr>
              <w:t xml:space="preserve"> (хорошо)</w:t>
            </w:r>
          </w:p>
        </w:tc>
      </w:tr>
      <w:tr w:rsidR="00332C6F" w:rsidRPr="00DE31B7" w:rsidTr="00843B4F">
        <w:trPr>
          <w:trHeight w:val="20"/>
        </w:trPr>
        <w:tc>
          <w:tcPr>
            <w:tcW w:w="1446" w:type="pct"/>
          </w:tcPr>
          <w:p w:rsidR="00332C6F" w:rsidRPr="00DE31B7" w:rsidRDefault="00332C6F" w:rsidP="00843B4F">
            <w:pPr>
              <w:pStyle w:val="TableParagraph"/>
              <w:tabs>
                <w:tab w:val="left" w:pos="2007"/>
                <w:tab w:val="left" w:pos="3115"/>
                <w:tab w:val="left" w:pos="3694"/>
                <w:tab w:val="left" w:pos="4545"/>
              </w:tabs>
              <w:ind w:right="94"/>
              <w:jc w:val="both"/>
              <w:rPr>
                <w:sz w:val="24"/>
                <w:szCs w:val="24"/>
                <w:lang w:val="ru-RU"/>
              </w:rPr>
            </w:pPr>
            <w:r w:rsidRPr="00DE31B7">
              <w:rPr>
                <w:sz w:val="24"/>
                <w:szCs w:val="24"/>
                <w:lang w:val="ru-RU"/>
              </w:rPr>
              <w:t xml:space="preserve">Дан недостаточно полный и последовательный ответ на поставленный вопрос, но при этом показано умение </w:t>
            </w:r>
            <w:r w:rsidRPr="00DE31B7">
              <w:rPr>
                <w:spacing w:val="-1"/>
                <w:sz w:val="24"/>
                <w:szCs w:val="24"/>
                <w:lang w:val="ru-RU"/>
              </w:rPr>
              <w:t xml:space="preserve">выделить </w:t>
            </w:r>
            <w:r w:rsidRPr="00DE31B7">
              <w:rPr>
                <w:sz w:val="24"/>
                <w:szCs w:val="24"/>
                <w:lang w:val="ru-RU"/>
              </w:rPr>
              <w:t>существенные и несущественные признаки и причинно-следственные связи. Ответ логичен и изложен</w:t>
            </w:r>
            <w:r w:rsidRPr="00DE31B7">
              <w:rPr>
                <w:spacing w:val="56"/>
                <w:sz w:val="24"/>
                <w:szCs w:val="24"/>
                <w:lang w:val="ru-RU"/>
              </w:rPr>
              <w:t xml:space="preserve"> </w:t>
            </w:r>
            <w:r w:rsidRPr="00DE31B7">
              <w:rPr>
                <w:sz w:val="24"/>
                <w:szCs w:val="24"/>
                <w:lang w:val="ru-RU"/>
              </w:rPr>
              <w:t xml:space="preserve">в терминах науки. Могут быть допущены 1-2 ошибки в определении основных </w:t>
            </w:r>
            <w:r w:rsidRPr="00DE31B7">
              <w:rPr>
                <w:sz w:val="24"/>
                <w:szCs w:val="24"/>
                <w:lang w:val="ru-RU"/>
              </w:rPr>
              <w:lastRenderedPageBreak/>
              <w:t>понятий, которые</w:t>
            </w:r>
            <w:r w:rsidRPr="00DE31B7">
              <w:rPr>
                <w:spacing w:val="67"/>
                <w:sz w:val="24"/>
                <w:szCs w:val="24"/>
                <w:lang w:val="ru-RU"/>
              </w:rPr>
              <w:t xml:space="preserve"> </w:t>
            </w:r>
            <w:r w:rsidRPr="00DE31B7">
              <w:rPr>
                <w:sz w:val="24"/>
                <w:szCs w:val="24"/>
                <w:lang w:val="ru-RU"/>
              </w:rPr>
              <w:t xml:space="preserve">студент затрудняется </w:t>
            </w:r>
            <w:r w:rsidRPr="00DE31B7">
              <w:rPr>
                <w:spacing w:val="-1"/>
                <w:sz w:val="24"/>
                <w:szCs w:val="24"/>
                <w:lang w:val="ru-RU"/>
              </w:rPr>
              <w:t xml:space="preserve">исправить </w:t>
            </w:r>
            <w:r w:rsidRPr="00DE31B7">
              <w:rPr>
                <w:sz w:val="24"/>
                <w:szCs w:val="24"/>
                <w:lang w:val="ru-RU"/>
              </w:rPr>
              <w:t>самостоятельно.</w:t>
            </w:r>
          </w:p>
          <w:p w:rsidR="00332C6F" w:rsidRPr="00DE31B7" w:rsidRDefault="00332C6F" w:rsidP="00843B4F">
            <w:pPr>
              <w:pStyle w:val="TableParagraph"/>
              <w:tabs>
                <w:tab w:val="left" w:pos="2007"/>
                <w:tab w:val="left" w:pos="3115"/>
                <w:tab w:val="left" w:pos="3694"/>
                <w:tab w:val="left" w:pos="4545"/>
              </w:tabs>
              <w:ind w:right="94"/>
              <w:jc w:val="both"/>
              <w:rPr>
                <w:sz w:val="24"/>
                <w:szCs w:val="24"/>
                <w:lang w:val="ru-RU"/>
              </w:rPr>
            </w:pPr>
            <w:r w:rsidRPr="00DE31B7">
              <w:rPr>
                <w:sz w:val="24"/>
                <w:szCs w:val="24"/>
                <w:lang w:val="ru-RU"/>
              </w:rPr>
              <w:t>Слабо овладел компетенциями.</w:t>
            </w:r>
          </w:p>
        </w:tc>
        <w:tc>
          <w:tcPr>
            <w:tcW w:w="506" w:type="pct"/>
          </w:tcPr>
          <w:p w:rsidR="00332C6F" w:rsidRPr="00DE31B7" w:rsidRDefault="00332C6F" w:rsidP="00843B4F">
            <w:pPr>
              <w:pStyle w:val="TableParagraph"/>
              <w:rPr>
                <w:sz w:val="24"/>
                <w:szCs w:val="24"/>
              </w:rPr>
            </w:pPr>
            <w:r w:rsidRPr="00DE31B7">
              <w:rPr>
                <w:sz w:val="24"/>
                <w:szCs w:val="24"/>
              </w:rPr>
              <w:lastRenderedPageBreak/>
              <w:t>D</w:t>
            </w:r>
          </w:p>
        </w:tc>
        <w:tc>
          <w:tcPr>
            <w:tcW w:w="456" w:type="pct"/>
          </w:tcPr>
          <w:p w:rsidR="00332C6F" w:rsidRPr="00DE31B7" w:rsidRDefault="00332C6F" w:rsidP="00843B4F">
            <w:pPr>
              <w:pStyle w:val="TableParagraph"/>
              <w:rPr>
                <w:sz w:val="24"/>
                <w:szCs w:val="24"/>
              </w:rPr>
            </w:pPr>
            <w:r w:rsidRPr="00DE31B7">
              <w:rPr>
                <w:sz w:val="24"/>
                <w:szCs w:val="24"/>
              </w:rPr>
              <w:t>75-66</w:t>
            </w:r>
          </w:p>
        </w:tc>
        <w:tc>
          <w:tcPr>
            <w:tcW w:w="1222" w:type="pct"/>
            <w:vAlign w:val="center"/>
          </w:tcPr>
          <w:p w:rsidR="00332C6F" w:rsidRPr="00DE31B7" w:rsidRDefault="00332C6F" w:rsidP="00843B4F">
            <w:pPr>
              <w:pStyle w:val="TableParagraph"/>
              <w:jc w:val="center"/>
              <w:rPr>
                <w:sz w:val="24"/>
                <w:szCs w:val="24"/>
              </w:rPr>
            </w:pPr>
            <w:r w:rsidRPr="00DE31B7">
              <w:rPr>
                <w:sz w:val="24"/>
                <w:szCs w:val="24"/>
                <w:lang w:val="ru-RU"/>
              </w:rPr>
              <w:t>Низкий</w:t>
            </w:r>
          </w:p>
        </w:tc>
        <w:tc>
          <w:tcPr>
            <w:tcW w:w="1372" w:type="pct"/>
            <w:vAlign w:val="center"/>
          </w:tcPr>
          <w:p w:rsidR="00332C6F" w:rsidRPr="00DE31B7" w:rsidRDefault="00332C6F" w:rsidP="00332C6F">
            <w:pPr>
              <w:pStyle w:val="TableParagraph"/>
              <w:ind w:left="105"/>
              <w:jc w:val="center"/>
              <w:rPr>
                <w:sz w:val="24"/>
                <w:szCs w:val="24"/>
                <w:lang w:val="ru-RU"/>
              </w:rPr>
            </w:pPr>
            <w:r w:rsidRPr="00DE31B7">
              <w:rPr>
                <w:sz w:val="24"/>
                <w:szCs w:val="24"/>
                <w:lang w:val="ru-RU"/>
              </w:rPr>
              <w:t>3 (удовлетворительно)</w:t>
            </w:r>
          </w:p>
        </w:tc>
      </w:tr>
      <w:tr w:rsidR="00332C6F" w:rsidRPr="00DE31B7" w:rsidTr="00843B4F">
        <w:trPr>
          <w:trHeight w:val="20"/>
        </w:trPr>
        <w:tc>
          <w:tcPr>
            <w:tcW w:w="1446" w:type="pct"/>
          </w:tcPr>
          <w:p w:rsidR="00332C6F" w:rsidRPr="00DE31B7" w:rsidRDefault="00332C6F" w:rsidP="00843B4F">
            <w:pPr>
              <w:pStyle w:val="TableParagraph"/>
              <w:tabs>
                <w:tab w:val="left" w:pos="2491"/>
                <w:tab w:val="left" w:pos="4528"/>
              </w:tabs>
              <w:ind w:right="94"/>
              <w:jc w:val="both"/>
              <w:rPr>
                <w:sz w:val="24"/>
                <w:szCs w:val="24"/>
                <w:lang w:val="ru-RU"/>
              </w:rPr>
            </w:pPr>
            <w:r w:rsidRPr="00DE31B7">
              <w:rPr>
                <w:sz w:val="24"/>
                <w:szCs w:val="24"/>
                <w:lang w:val="ru-RU"/>
              </w:rPr>
              <w:lastRenderedPageBreak/>
              <w:t>Дан неполный ответ, логика и последовательность изложения имеют существенные нарушения. Допущены грубые ошибки при определении сущности раскрываемых понятий, теорий, явлений, вследствие непонимания студентом их существенных и несущественных признаков и связей. В ответе отсутствуют выводы. Слабо овладел компетенциями.</w:t>
            </w:r>
          </w:p>
        </w:tc>
        <w:tc>
          <w:tcPr>
            <w:tcW w:w="506" w:type="pct"/>
          </w:tcPr>
          <w:p w:rsidR="00332C6F" w:rsidRPr="00DE31B7" w:rsidRDefault="00332C6F" w:rsidP="00843B4F">
            <w:pPr>
              <w:pStyle w:val="TableParagraph"/>
              <w:rPr>
                <w:sz w:val="24"/>
                <w:szCs w:val="24"/>
              </w:rPr>
            </w:pPr>
            <w:r w:rsidRPr="00DE31B7">
              <w:rPr>
                <w:sz w:val="24"/>
                <w:szCs w:val="24"/>
              </w:rPr>
              <w:t>Е</w:t>
            </w:r>
          </w:p>
        </w:tc>
        <w:tc>
          <w:tcPr>
            <w:tcW w:w="456" w:type="pct"/>
          </w:tcPr>
          <w:p w:rsidR="00332C6F" w:rsidRPr="00DE31B7" w:rsidRDefault="00332C6F" w:rsidP="00843B4F">
            <w:pPr>
              <w:pStyle w:val="TableParagraph"/>
              <w:rPr>
                <w:sz w:val="24"/>
                <w:szCs w:val="24"/>
              </w:rPr>
            </w:pPr>
            <w:r w:rsidRPr="00DE31B7">
              <w:rPr>
                <w:sz w:val="24"/>
                <w:szCs w:val="24"/>
              </w:rPr>
              <w:t>65-61</w:t>
            </w:r>
          </w:p>
        </w:tc>
        <w:tc>
          <w:tcPr>
            <w:tcW w:w="1222" w:type="pct"/>
            <w:vAlign w:val="center"/>
          </w:tcPr>
          <w:p w:rsidR="00332C6F" w:rsidRPr="00DE31B7" w:rsidRDefault="00332C6F" w:rsidP="00843B4F">
            <w:pPr>
              <w:pStyle w:val="TableParagraph"/>
              <w:jc w:val="center"/>
              <w:rPr>
                <w:sz w:val="24"/>
                <w:szCs w:val="24"/>
                <w:lang w:val="ru-RU"/>
              </w:rPr>
            </w:pPr>
            <w:r w:rsidRPr="00DE31B7">
              <w:rPr>
                <w:sz w:val="24"/>
                <w:szCs w:val="24"/>
                <w:lang w:val="ru-RU"/>
              </w:rPr>
              <w:t>Крайне</w:t>
            </w:r>
          </w:p>
          <w:p w:rsidR="00332C6F" w:rsidRPr="00DE31B7" w:rsidRDefault="00332C6F" w:rsidP="00843B4F">
            <w:pPr>
              <w:pStyle w:val="TableParagraph"/>
              <w:jc w:val="center"/>
              <w:rPr>
                <w:sz w:val="24"/>
                <w:szCs w:val="24"/>
                <w:lang w:val="ru-RU"/>
              </w:rPr>
            </w:pPr>
            <w:r w:rsidRPr="00DE31B7">
              <w:rPr>
                <w:sz w:val="24"/>
                <w:szCs w:val="24"/>
                <w:lang w:val="ru-RU"/>
              </w:rPr>
              <w:t xml:space="preserve"> низкий</w:t>
            </w:r>
          </w:p>
          <w:p w:rsidR="00332C6F" w:rsidRPr="00DE31B7" w:rsidRDefault="00332C6F" w:rsidP="00843B4F">
            <w:pPr>
              <w:pStyle w:val="TableParagraph"/>
              <w:ind w:left="703"/>
              <w:jc w:val="center"/>
              <w:rPr>
                <w:sz w:val="24"/>
                <w:szCs w:val="24"/>
              </w:rPr>
            </w:pPr>
          </w:p>
        </w:tc>
        <w:tc>
          <w:tcPr>
            <w:tcW w:w="1372" w:type="pct"/>
            <w:vAlign w:val="center"/>
          </w:tcPr>
          <w:p w:rsidR="00332C6F" w:rsidRPr="00DE31B7" w:rsidRDefault="00332C6F" w:rsidP="00843B4F">
            <w:pPr>
              <w:pStyle w:val="TableParagraph"/>
              <w:ind w:left="105"/>
              <w:jc w:val="center"/>
              <w:rPr>
                <w:sz w:val="24"/>
                <w:szCs w:val="24"/>
                <w:lang w:val="ru-RU"/>
              </w:rPr>
            </w:pPr>
            <w:r w:rsidRPr="00DE31B7">
              <w:rPr>
                <w:sz w:val="24"/>
                <w:szCs w:val="24"/>
              </w:rPr>
              <w:t>3</w:t>
            </w:r>
            <w:r>
              <w:rPr>
                <w:sz w:val="24"/>
                <w:szCs w:val="24"/>
                <w:lang w:val="ru-RU"/>
              </w:rPr>
              <w:t xml:space="preserve"> (удовлетвори</w:t>
            </w:r>
            <w:r w:rsidRPr="00DE31B7">
              <w:rPr>
                <w:sz w:val="24"/>
                <w:szCs w:val="24"/>
                <w:lang w:val="ru-RU"/>
              </w:rPr>
              <w:t>тельно)</w:t>
            </w:r>
          </w:p>
        </w:tc>
      </w:tr>
      <w:tr w:rsidR="00332C6F" w:rsidRPr="00DE31B7" w:rsidTr="00843B4F">
        <w:trPr>
          <w:trHeight w:val="20"/>
        </w:trPr>
        <w:tc>
          <w:tcPr>
            <w:tcW w:w="1446" w:type="pct"/>
          </w:tcPr>
          <w:p w:rsidR="00332C6F" w:rsidRPr="00DE31B7" w:rsidRDefault="00332C6F" w:rsidP="00843B4F">
            <w:pPr>
              <w:pStyle w:val="TableParagraph"/>
              <w:tabs>
                <w:tab w:val="left" w:pos="2491"/>
                <w:tab w:val="left" w:pos="4528"/>
              </w:tabs>
              <w:ind w:right="94"/>
              <w:jc w:val="both"/>
              <w:rPr>
                <w:sz w:val="24"/>
                <w:szCs w:val="24"/>
                <w:lang w:val="ru-RU"/>
              </w:rPr>
            </w:pPr>
            <w:r w:rsidRPr="00DE31B7">
              <w:rPr>
                <w:sz w:val="24"/>
                <w:szCs w:val="24"/>
                <w:lang w:val="ru-RU"/>
              </w:rPr>
              <w:t xml:space="preserve">Дан неполный ответ, представляющий собой разрозненные знания по теме вопроса с существенными ошибками в определениях. </w:t>
            </w:r>
            <w:r w:rsidRPr="00DE31B7">
              <w:rPr>
                <w:spacing w:val="-1"/>
                <w:sz w:val="24"/>
                <w:szCs w:val="24"/>
                <w:lang w:val="ru-RU"/>
              </w:rPr>
              <w:t xml:space="preserve">Присутствуют </w:t>
            </w:r>
            <w:r w:rsidRPr="00DE31B7">
              <w:rPr>
                <w:sz w:val="24"/>
                <w:szCs w:val="24"/>
                <w:lang w:val="ru-RU"/>
              </w:rPr>
              <w:t xml:space="preserve">фрагментарность, </w:t>
            </w:r>
            <w:r w:rsidRPr="00DE31B7">
              <w:rPr>
                <w:spacing w:val="-1"/>
                <w:sz w:val="24"/>
                <w:szCs w:val="24"/>
                <w:lang w:val="ru-RU"/>
              </w:rPr>
              <w:t xml:space="preserve">нелогичность </w:t>
            </w:r>
            <w:r w:rsidRPr="00DE31B7">
              <w:rPr>
                <w:sz w:val="24"/>
                <w:szCs w:val="24"/>
                <w:lang w:val="ru-RU"/>
              </w:rPr>
              <w:t>изложения. Студент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студента не только на поставленный вопрос, но и на другие</w:t>
            </w:r>
            <w:r w:rsidRPr="00DE31B7">
              <w:rPr>
                <w:spacing w:val="62"/>
                <w:sz w:val="24"/>
                <w:szCs w:val="24"/>
                <w:lang w:val="ru-RU"/>
              </w:rPr>
              <w:t xml:space="preserve"> </w:t>
            </w:r>
            <w:r w:rsidRPr="00DE31B7">
              <w:rPr>
                <w:sz w:val="24"/>
                <w:szCs w:val="24"/>
                <w:lang w:val="ru-RU"/>
              </w:rPr>
              <w:t>вопросы дисциплины.</w:t>
            </w:r>
          </w:p>
          <w:p w:rsidR="00332C6F" w:rsidRPr="00DE31B7" w:rsidRDefault="00332C6F" w:rsidP="00843B4F">
            <w:pPr>
              <w:pStyle w:val="TableParagraph"/>
              <w:tabs>
                <w:tab w:val="left" w:pos="2491"/>
                <w:tab w:val="left" w:pos="4528"/>
              </w:tabs>
              <w:spacing w:after="120"/>
              <w:ind w:left="108" w:right="96"/>
              <w:jc w:val="both"/>
              <w:rPr>
                <w:sz w:val="24"/>
                <w:szCs w:val="24"/>
                <w:lang w:val="ru-RU"/>
              </w:rPr>
            </w:pPr>
            <w:r w:rsidRPr="00DE31B7">
              <w:rPr>
                <w:sz w:val="24"/>
                <w:szCs w:val="24"/>
                <w:lang w:val="ru-RU"/>
              </w:rPr>
              <w:lastRenderedPageBreak/>
              <w:t>Компетенции не сформированы.</w:t>
            </w:r>
          </w:p>
        </w:tc>
        <w:tc>
          <w:tcPr>
            <w:tcW w:w="506" w:type="pct"/>
          </w:tcPr>
          <w:p w:rsidR="00332C6F" w:rsidRPr="00DE31B7" w:rsidRDefault="00332C6F" w:rsidP="00843B4F">
            <w:pPr>
              <w:pStyle w:val="TableParagraph"/>
              <w:spacing w:line="315" w:lineRule="exact"/>
              <w:rPr>
                <w:sz w:val="24"/>
                <w:szCs w:val="24"/>
              </w:rPr>
            </w:pPr>
            <w:r w:rsidRPr="00DE31B7">
              <w:rPr>
                <w:sz w:val="24"/>
                <w:szCs w:val="24"/>
              </w:rPr>
              <w:lastRenderedPageBreak/>
              <w:t>F</w:t>
            </w:r>
          </w:p>
        </w:tc>
        <w:tc>
          <w:tcPr>
            <w:tcW w:w="456" w:type="pct"/>
          </w:tcPr>
          <w:p w:rsidR="00332C6F" w:rsidRPr="00DE31B7" w:rsidRDefault="00332C6F" w:rsidP="00843B4F">
            <w:pPr>
              <w:pStyle w:val="TableParagraph"/>
              <w:spacing w:line="315" w:lineRule="exact"/>
              <w:rPr>
                <w:sz w:val="24"/>
                <w:szCs w:val="24"/>
              </w:rPr>
            </w:pPr>
            <w:r w:rsidRPr="00DE31B7">
              <w:rPr>
                <w:sz w:val="24"/>
                <w:szCs w:val="24"/>
                <w:lang w:val="ru-RU"/>
              </w:rPr>
              <w:t>6</w:t>
            </w:r>
            <w:r w:rsidRPr="00DE31B7">
              <w:rPr>
                <w:sz w:val="24"/>
                <w:szCs w:val="24"/>
              </w:rPr>
              <w:t>0-0</w:t>
            </w:r>
          </w:p>
        </w:tc>
        <w:tc>
          <w:tcPr>
            <w:tcW w:w="1222" w:type="pct"/>
            <w:vAlign w:val="center"/>
          </w:tcPr>
          <w:p w:rsidR="00332C6F" w:rsidRPr="00DE31B7" w:rsidRDefault="00332C6F" w:rsidP="00843B4F">
            <w:pPr>
              <w:pStyle w:val="TableParagraph"/>
              <w:spacing w:line="247" w:lineRule="auto"/>
              <w:ind w:left="112" w:right="205"/>
              <w:jc w:val="center"/>
              <w:rPr>
                <w:sz w:val="24"/>
                <w:szCs w:val="24"/>
                <w:lang w:val="ru-RU"/>
              </w:rPr>
            </w:pPr>
            <w:r w:rsidRPr="00DE31B7">
              <w:rPr>
                <w:sz w:val="24"/>
                <w:szCs w:val="24"/>
                <w:lang w:val="ru-RU"/>
              </w:rPr>
              <w:t>Не сформирована</w:t>
            </w:r>
          </w:p>
        </w:tc>
        <w:tc>
          <w:tcPr>
            <w:tcW w:w="1372" w:type="pct"/>
            <w:vAlign w:val="center"/>
          </w:tcPr>
          <w:p w:rsidR="00332C6F" w:rsidRPr="00DE31B7" w:rsidRDefault="00332C6F" w:rsidP="00332C6F">
            <w:pPr>
              <w:pStyle w:val="TableParagraph"/>
              <w:spacing w:line="315" w:lineRule="exact"/>
              <w:ind w:left="105"/>
              <w:jc w:val="center"/>
              <w:rPr>
                <w:sz w:val="24"/>
                <w:szCs w:val="24"/>
                <w:lang w:val="ru-RU"/>
              </w:rPr>
            </w:pPr>
            <w:r w:rsidRPr="00DE31B7">
              <w:rPr>
                <w:sz w:val="24"/>
                <w:szCs w:val="24"/>
              </w:rPr>
              <w:t>2</w:t>
            </w:r>
            <w:r w:rsidRPr="00DE31B7">
              <w:rPr>
                <w:sz w:val="24"/>
                <w:szCs w:val="24"/>
                <w:lang w:val="ru-RU"/>
              </w:rPr>
              <w:t xml:space="preserve"> (неудовлетворительно)</w:t>
            </w:r>
          </w:p>
        </w:tc>
      </w:tr>
    </w:tbl>
    <w:p w:rsidR="00776B04" w:rsidRDefault="00776B04" w:rsidP="00776B04">
      <w:pPr>
        <w:rPr>
          <w:rFonts w:ascii="Times New Roman" w:hAnsi="Times New Roman"/>
          <w:b/>
          <w:bCs/>
          <w:color w:val="000000"/>
          <w:sz w:val="24"/>
          <w:szCs w:val="24"/>
        </w:rPr>
      </w:pPr>
    </w:p>
    <w:p w:rsidR="000A4E23" w:rsidRDefault="000A4E23" w:rsidP="00776B04">
      <w:pPr>
        <w:rPr>
          <w:rFonts w:ascii="Times New Roman" w:hAnsi="Times New Roman"/>
          <w:b/>
          <w:bCs/>
          <w:color w:val="000000"/>
          <w:sz w:val="24"/>
          <w:szCs w:val="24"/>
        </w:rPr>
      </w:pPr>
      <w:r w:rsidRPr="00C24C1A">
        <w:rPr>
          <w:rFonts w:ascii="Times New Roman" w:hAnsi="Times New Roman"/>
          <w:b/>
          <w:bCs/>
          <w:color w:val="000000"/>
          <w:sz w:val="24"/>
          <w:szCs w:val="24"/>
        </w:rPr>
        <w:t>7. УЧЕБНО-МЕТОДИЧЕСКОЕ И ИНФОРМАЦИОННОЕ ОБЕСПЕЧЕНИЕ</w:t>
      </w:r>
      <w:r>
        <w:rPr>
          <w:rFonts w:ascii="Times New Roman" w:hAnsi="Times New Roman"/>
          <w:b/>
          <w:bCs/>
          <w:color w:val="000000"/>
          <w:sz w:val="24"/>
          <w:szCs w:val="24"/>
        </w:rPr>
        <w:t xml:space="preserve"> </w:t>
      </w:r>
      <w:r w:rsidRPr="00C24C1A">
        <w:rPr>
          <w:rFonts w:ascii="Times New Roman" w:hAnsi="Times New Roman"/>
          <w:b/>
          <w:bCs/>
          <w:color w:val="000000"/>
          <w:sz w:val="24"/>
          <w:szCs w:val="24"/>
        </w:rPr>
        <w:t>ДИСЦИПЛИНЫ (МОДУЛЯ)</w:t>
      </w:r>
    </w:p>
    <w:tbl>
      <w:tblPr>
        <w:tblW w:w="5000" w:type="pct"/>
        <w:tblCellMar>
          <w:left w:w="15" w:type="dxa"/>
          <w:right w:w="15" w:type="dxa"/>
        </w:tblCellMar>
        <w:tblLook w:val="0000" w:firstRow="0" w:lastRow="0" w:firstColumn="0" w:lastColumn="0" w:noHBand="0" w:noVBand="0"/>
      </w:tblPr>
      <w:tblGrid>
        <w:gridCol w:w="523"/>
        <w:gridCol w:w="1716"/>
        <w:gridCol w:w="4602"/>
        <w:gridCol w:w="2195"/>
        <w:gridCol w:w="774"/>
      </w:tblGrid>
      <w:tr w:rsidR="00C24C1A" w:rsidRPr="00C24C1A" w:rsidTr="00C072AB">
        <w:trPr>
          <w:trHeight w:hRule="exact" w:val="280"/>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7.1. Рекомендуемая литература</w:t>
            </w:r>
          </w:p>
        </w:tc>
      </w:tr>
      <w:tr w:rsidR="00C24C1A" w:rsidRPr="00C24C1A" w:rsidTr="00C072AB">
        <w:trPr>
          <w:trHeight w:hRule="exact" w:val="280"/>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7.1.1. Основная литература</w:t>
            </w:r>
          </w:p>
        </w:tc>
      </w:tr>
      <w:tr w:rsidR="00C24C1A" w:rsidRPr="00C24C1A" w:rsidTr="00C072AB">
        <w:trPr>
          <w:trHeight w:hRule="exact" w:val="762"/>
        </w:trPr>
        <w:tc>
          <w:tcPr>
            <w:tcW w:w="267" w:type="pc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jc w:val="center"/>
              <w:rPr>
                <w:rFonts w:ascii="Times New Roman" w:hAnsi="Times New Roman"/>
                <w:sz w:val="24"/>
                <w:szCs w:val="24"/>
              </w:rPr>
            </w:pPr>
          </w:p>
        </w:tc>
        <w:tc>
          <w:tcPr>
            <w:tcW w:w="875" w:type="pc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Авторы, составители</w:t>
            </w:r>
          </w:p>
        </w:tc>
        <w:tc>
          <w:tcPr>
            <w:tcW w:w="2346" w:type="pc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Заглавие</w:t>
            </w:r>
          </w:p>
        </w:tc>
        <w:tc>
          <w:tcPr>
            <w:tcW w:w="1119" w:type="pct"/>
            <w:tcBorders>
              <w:top w:val="single" w:sz="8" w:space="0" w:color="000000"/>
              <w:left w:val="single" w:sz="8" w:space="0" w:color="000000"/>
              <w:bottom w:val="single" w:sz="8" w:space="0" w:color="000000"/>
              <w:right w:val="nil"/>
            </w:tcBorders>
            <w:shd w:val="clear" w:color="auto" w:fill="FFFFFF"/>
          </w:tcPr>
          <w:p w:rsidR="00C24C1A" w:rsidRPr="00C24C1A" w:rsidRDefault="00C24C1A" w:rsidP="009F02D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Издательство, год</w:t>
            </w:r>
          </w:p>
        </w:tc>
        <w:tc>
          <w:tcPr>
            <w:tcW w:w="394" w:type="pct"/>
            <w:tcBorders>
              <w:top w:val="single" w:sz="8" w:space="0" w:color="000000"/>
              <w:left w:val="single" w:sz="8" w:space="0" w:color="000000"/>
              <w:bottom w:val="single" w:sz="8" w:space="0" w:color="000000"/>
              <w:right w:val="single" w:sz="8" w:space="0" w:color="000000"/>
            </w:tcBorders>
            <w:shd w:val="clear" w:color="auto" w:fill="FFFFFF"/>
          </w:tcPr>
          <w:p w:rsidR="00C24C1A" w:rsidRPr="00C24C1A" w:rsidRDefault="00C24C1A" w:rsidP="00776B0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Кол-во</w:t>
            </w:r>
          </w:p>
        </w:tc>
      </w:tr>
      <w:tr w:rsidR="00B84C50" w:rsidRPr="00C24C1A" w:rsidTr="00C072AB">
        <w:trPr>
          <w:trHeight w:hRule="exact" w:val="1446"/>
        </w:trPr>
        <w:tc>
          <w:tcPr>
            <w:tcW w:w="26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Л1.1</w:t>
            </w:r>
          </w:p>
        </w:tc>
        <w:tc>
          <w:tcPr>
            <w:tcW w:w="875" w:type="pct"/>
            <w:tcBorders>
              <w:top w:val="single" w:sz="8" w:space="0" w:color="000000"/>
              <w:left w:val="single" w:sz="8" w:space="0" w:color="000000"/>
              <w:bottom w:val="single" w:sz="8" w:space="0" w:color="000000"/>
              <w:right w:val="single" w:sz="8" w:space="0" w:color="000000"/>
            </w:tcBorders>
            <w:shd w:val="clear" w:color="auto" w:fill="FFFFFF"/>
          </w:tcPr>
          <w:p w:rsidR="00B84C50" w:rsidRPr="00B84C50" w:rsidRDefault="00B84C50" w:rsidP="00B84C50">
            <w:pPr>
              <w:spacing w:line="240" w:lineRule="auto"/>
              <w:rPr>
                <w:rFonts w:ascii="Times New Roman" w:hAnsi="Times New Roman"/>
              </w:rPr>
            </w:pPr>
            <w:proofErr w:type="spellStart"/>
            <w:r w:rsidRPr="00B84C50">
              <w:rPr>
                <w:rFonts w:ascii="Times New Roman" w:hAnsi="Times New Roman"/>
              </w:rPr>
              <w:t>Н.Д.Ющук</w:t>
            </w:r>
            <w:proofErr w:type="spellEnd"/>
            <w:r w:rsidRPr="00B84C50">
              <w:rPr>
                <w:rFonts w:ascii="Times New Roman" w:hAnsi="Times New Roman"/>
              </w:rPr>
              <w:t xml:space="preserve">  [и др.]</w:t>
            </w:r>
          </w:p>
        </w:tc>
        <w:tc>
          <w:tcPr>
            <w:tcW w:w="2346" w:type="pct"/>
            <w:tcBorders>
              <w:top w:val="single" w:sz="8" w:space="0" w:color="000000"/>
              <w:left w:val="single" w:sz="8" w:space="0" w:color="000000"/>
              <w:bottom w:val="single" w:sz="8" w:space="0" w:color="000000"/>
              <w:right w:val="single" w:sz="8" w:space="0" w:color="000000"/>
            </w:tcBorders>
            <w:shd w:val="clear" w:color="auto" w:fill="FFFFFF"/>
          </w:tcPr>
          <w:p w:rsidR="00B84C50" w:rsidRPr="00B84C50" w:rsidRDefault="00B84C50" w:rsidP="00B84C50">
            <w:pPr>
              <w:spacing w:line="240" w:lineRule="auto"/>
              <w:rPr>
                <w:rFonts w:ascii="Times New Roman" w:hAnsi="Times New Roman"/>
              </w:rPr>
            </w:pPr>
            <w:r w:rsidRPr="00B84C50">
              <w:rPr>
                <w:rFonts w:ascii="Times New Roman" w:hAnsi="Times New Roman"/>
              </w:rPr>
              <w:t xml:space="preserve">Эпидемиология инфекционных болезней: учеб. пособие. - 3-е изд., </w:t>
            </w:r>
            <w:proofErr w:type="spellStart"/>
            <w:r w:rsidRPr="00B84C50">
              <w:rPr>
                <w:rFonts w:ascii="Times New Roman" w:hAnsi="Times New Roman"/>
              </w:rPr>
              <w:t>перераб</w:t>
            </w:r>
            <w:proofErr w:type="spellEnd"/>
            <w:r w:rsidRPr="00B84C50">
              <w:rPr>
                <w:rFonts w:ascii="Times New Roman" w:hAnsi="Times New Roman"/>
              </w:rPr>
              <w:t>. и доп.</w:t>
            </w:r>
          </w:p>
        </w:tc>
        <w:tc>
          <w:tcPr>
            <w:tcW w:w="1119" w:type="pct"/>
            <w:tcBorders>
              <w:top w:val="single" w:sz="8" w:space="0" w:color="000000"/>
              <w:left w:val="single" w:sz="8" w:space="0" w:color="000000"/>
              <w:bottom w:val="single" w:sz="8" w:space="0" w:color="000000"/>
              <w:right w:val="nil"/>
            </w:tcBorders>
            <w:shd w:val="clear" w:color="auto" w:fill="FFFFFF"/>
          </w:tcPr>
          <w:p w:rsidR="00B84C50" w:rsidRPr="00B84C50" w:rsidRDefault="00B84C50" w:rsidP="00B84C50">
            <w:pPr>
              <w:spacing w:line="240" w:lineRule="auto"/>
              <w:rPr>
                <w:rFonts w:ascii="Times New Roman" w:hAnsi="Times New Roman"/>
              </w:rPr>
            </w:pPr>
            <w:r w:rsidRPr="00B84C50">
              <w:rPr>
                <w:rFonts w:ascii="Times New Roman" w:hAnsi="Times New Roman"/>
              </w:rPr>
              <w:t>М.: ГЭОТАР-Медиа, 2014. - 496с[Электронный ресурс]</w:t>
            </w:r>
          </w:p>
        </w:tc>
        <w:tc>
          <w:tcPr>
            <w:tcW w:w="39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146285"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100%</w:t>
            </w:r>
          </w:p>
        </w:tc>
      </w:tr>
      <w:tr w:rsidR="00B84C50" w:rsidRPr="00C24C1A" w:rsidTr="00C072AB">
        <w:trPr>
          <w:trHeight w:hRule="exact" w:val="1551"/>
        </w:trPr>
        <w:tc>
          <w:tcPr>
            <w:tcW w:w="26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Л1.2</w:t>
            </w:r>
          </w:p>
        </w:tc>
        <w:tc>
          <w:tcPr>
            <w:tcW w:w="875" w:type="pct"/>
            <w:tcBorders>
              <w:top w:val="single" w:sz="8" w:space="0" w:color="000000"/>
              <w:left w:val="single" w:sz="8" w:space="0" w:color="000000"/>
              <w:bottom w:val="single" w:sz="8" w:space="0" w:color="000000"/>
              <w:right w:val="single" w:sz="8" w:space="0" w:color="000000"/>
            </w:tcBorders>
            <w:shd w:val="clear" w:color="auto" w:fill="FFFFFF"/>
          </w:tcPr>
          <w:p w:rsidR="00B84C50" w:rsidRPr="00B84C50" w:rsidRDefault="00B84C50" w:rsidP="00B84C50">
            <w:pPr>
              <w:spacing w:line="240" w:lineRule="auto"/>
              <w:rPr>
                <w:rFonts w:ascii="Times New Roman" w:hAnsi="Times New Roman"/>
              </w:rPr>
            </w:pPr>
            <w:proofErr w:type="spellStart"/>
            <w:r w:rsidRPr="00B84C50">
              <w:rPr>
                <w:rFonts w:ascii="Times New Roman" w:hAnsi="Times New Roman"/>
              </w:rPr>
              <w:t>Н.И.Брико</w:t>
            </w:r>
            <w:proofErr w:type="spellEnd"/>
            <w:r w:rsidRPr="00B84C50">
              <w:rPr>
                <w:rFonts w:ascii="Times New Roman" w:hAnsi="Times New Roman"/>
              </w:rPr>
              <w:t xml:space="preserve">, </w:t>
            </w:r>
            <w:proofErr w:type="spellStart"/>
            <w:r w:rsidRPr="00B84C50">
              <w:rPr>
                <w:rFonts w:ascii="Times New Roman" w:hAnsi="Times New Roman"/>
              </w:rPr>
              <w:t>В.И.Покровский</w:t>
            </w:r>
            <w:proofErr w:type="spellEnd"/>
            <w:r w:rsidRPr="00B84C50">
              <w:rPr>
                <w:rFonts w:ascii="Times New Roman" w:hAnsi="Times New Roman"/>
              </w:rPr>
              <w:t>.-</w:t>
            </w:r>
          </w:p>
        </w:tc>
        <w:tc>
          <w:tcPr>
            <w:tcW w:w="2346" w:type="pct"/>
            <w:tcBorders>
              <w:top w:val="single" w:sz="8" w:space="0" w:color="000000"/>
              <w:left w:val="single" w:sz="8" w:space="0" w:color="000000"/>
              <w:bottom w:val="single" w:sz="8" w:space="0" w:color="000000"/>
              <w:right w:val="single" w:sz="8" w:space="0" w:color="000000"/>
            </w:tcBorders>
            <w:shd w:val="clear" w:color="auto" w:fill="FFFFFF"/>
          </w:tcPr>
          <w:p w:rsidR="00B84C50" w:rsidRPr="00B84C50" w:rsidRDefault="00B84C50" w:rsidP="00B84C50">
            <w:pPr>
              <w:spacing w:line="240" w:lineRule="auto"/>
              <w:rPr>
                <w:rFonts w:ascii="Times New Roman" w:hAnsi="Times New Roman"/>
              </w:rPr>
            </w:pPr>
            <w:r w:rsidRPr="00B84C50">
              <w:rPr>
                <w:rFonts w:ascii="Times New Roman" w:hAnsi="Times New Roman"/>
              </w:rPr>
              <w:t xml:space="preserve">Эпидемиология: учеб. </w:t>
            </w:r>
          </w:p>
        </w:tc>
        <w:tc>
          <w:tcPr>
            <w:tcW w:w="1119" w:type="pct"/>
            <w:tcBorders>
              <w:top w:val="single" w:sz="8" w:space="0" w:color="000000"/>
              <w:left w:val="single" w:sz="8" w:space="0" w:color="000000"/>
              <w:bottom w:val="single" w:sz="8" w:space="0" w:color="000000"/>
              <w:right w:val="nil"/>
            </w:tcBorders>
            <w:shd w:val="clear" w:color="auto" w:fill="FFFFFF"/>
          </w:tcPr>
          <w:p w:rsidR="00B84C50" w:rsidRPr="00B84C50" w:rsidRDefault="00B84C50" w:rsidP="00B84C50">
            <w:pPr>
              <w:spacing w:line="240" w:lineRule="auto"/>
              <w:rPr>
                <w:rFonts w:ascii="Times New Roman" w:hAnsi="Times New Roman"/>
              </w:rPr>
            </w:pPr>
            <w:r w:rsidRPr="00B84C50">
              <w:rPr>
                <w:rFonts w:ascii="Times New Roman" w:hAnsi="Times New Roman"/>
              </w:rPr>
              <w:t>М.: ГЭОТАР-Медиа, 2015.- 368с.  [Электронный ресурс]</w:t>
            </w:r>
          </w:p>
        </w:tc>
        <w:tc>
          <w:tcPr>
            <w:tcW w:w="39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146285"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100%</w:t>
            </w:r>
          </w:p>
        </w:tc>
      </w:tr>
      <w:tr w:rsidR="00B84C50" w:rsidRPr="00C24C1A" w:rsidTr="00C072AB">
        <w:trPr>
          <w:trHeight w:hRule="exact" w:val="1585"/>
        </w:trPr>
        <w:tc>
          <w:tcPr>
            <w:tcW w:w="26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Л1.3</w:t>
            </w:r>
          </w:p>
        </w:tc>
        <w:tc>
          <w:tcPr>
            <w:tcW w:w="875" w:type="pct"/>
            <w:tcBorders>
              <w:top w:val="single" w:sz="8" w:space="0" w:color="000000"/>
              <w:left w:val="single" w:sz="8" w:space="0" w:color="000000"/>
              <w:bottom w:val="single" w:sz="8" w:space="0" w:color="000000"/>
              <w:right w:val="single" w:sz="8" w:space="0" w:color="000000"/>
            </w:tcBorders>
            <w:shd w:val="clear" w:color="auto" w:fill="FFFFFF"/>
          </w:tcPr>
          <w:p w:rsidR="00B84C50" w:rsidRPr="00B84C50" w:rsidRDefault="00B84C50" w:rsidP="00B84C50">
            <w:pPr>
              <w:spacing w:line="240" w:lineRule="auto"/>
              <w:rPr>
                <w:rFonts w:ascii="Times New Roman" w:hAnsi="Times New Roman"/>
              </w:rPr>
            </w:pPr>
            <w:r w:rsidRPr="00B84C50">
              <w:rPr>
                <w:rFonts w:ascii="Times New Roman" w:hAnsi="Times New Roman"/>
              </w:rPr>
              <w:t xml:space="preserve">Покровский В.И., Пак С.Г., </w:t>
            </w:r>
            <w:proofErr w:type="spellStart"/>
            <w:r w:rsidRPr="00B84C50">
              <w:rPr>
                <w:rFonts w:ascii="Times New Roman" w:hAnsi="Times New Roman"/>
              </w:rPr>
              <w:t>Брико</w:t>
            </w:r>
            <w:proofErr w:type="spellEnd"/>
            <w:r w:rsidRPr="00B84C50">
              <w:rPr>
                <w:rFonts w:ascii="Times New Roman" w:hAnsi="Times New Roman"/>
              </w:rPr>
              <w:t xml:space="preserve"> Н.И. </w:t>
            </w:r>
          </w:p>
        </w:tc>
        <w:tc>
          <w:tcPr>
            <w:tcW w:w="2346" w:type="pct"/>
            <w:tcBorders>
              <w:top w:val="single" w:sz="8" w:space="0" w:color="000000"/>
              <w:left w:val="single" w:sz="8" w:space="0" w:color="000000"/>
              <w:bottom w:val="single" w:sz="8" w:space="0" w:color="000000"/>
              <w:right w:val="single" w:sz="8" w:space="0" w:color="000000"/>
            </w:tcBorders>
            <w:shd w:val="clear" w:color="auto" w:fill="FFFFFF"/>
          </w:tcPr>
          <w:p w:rsidR="00B84C50" w:rsidRPr="00B84C50" w:rsidRDefault="00B84C50" w:rsidP="00B84C50">
            <w:pPr>
              <w:spacing w:line="240" w:lineRule="auto"/>
              <w:rPr>
                <w:rFonts w:ascii="Times New Roman" w:hAnsi="Times New Roman"/>
              </w:rPr>
            </w:pPr>
            <w:r w:rsidRPr="00B84C50">
              <w:rPr>
                <w:rFonts w:ascii="Times New Roman" w:hAnsi="Times New Roman"/>
              </w:rPr>
              <w:t xml:space="preserve">Инфекционные болезни и эпидемиология: учеб.- 3-е изд., </w:t>
            </w:r>
            <w:proofErr w:type="spellStart"/>
            <w:r w:rsidRPr="00B84C50">
              <w:rPr>
                <w:rFonts w:ascii="Times New Roman" w:hAnsi="Times New Roman"/>
              </w:rPr>
              <w:t>испр</w:t>
            </w:r>
            <w:proofErr w:type="spellEnd"/>
            <w:r w:rsidRPr="00B84C50">
              <w:rPr>
                <w:rFonts w:ascii="Times New Roman" w:hAnsi="Times New Roman"/>
              </w:rPr>
              <w:t>. и доп.</w:t>
            </w:r>
          </w:p>
        </w:tc>
        <w:tc>
          <w:tcPr>
            <w:tcW w:w="1119" w:type="pct"/>
            <w:tcBorders>
              <w:top w:val="single" w:sz="8" w:space="0" w:color="000000"/>
              <w:left w:val="single" w:sz="8" w:space="0" w:color="000000"/>
              <w:bottom w:val="single" w:sz="8" w:space="0" w:color="000000"/>
              <w:right w:val="nil"/>
            </w:tcBorders>
            <w:shd w:val="clear" w:color="auto" w:fill="FFFFFF"/>
          </w:tcPr>
          <w:p w:rsidR="00B84C50" w:rsidRPr="00B84C50" w:rsidRDefault="00B84C50" w:rsidP="00B84C50">
            <w:pPr>
              <w:spacing w:line="240" w:lineRule="auto"/>
              <w:rPr>
                <w:rFonts w:ascii="Times New Roman" w:hAnsi="Times New Roman"/>
              </w:rPr>
            </w:pPr>
            <w:r w:rsidRPr="00B84C50">
              <w:rPr>
                <w:rFonts w:ascii="Times New Roman" w:hAnsi="Times New Roman"/>
              </w:rPr>
              <w:t>М.: ГЭОТАР-Медиа,2013.- 1008с.  [Электронный ресурс]</w:t>
            </w:r>
          </w:p>
        </w:tc>
        <w:tc>
          <w:tcPr>
            <w:tcW w:w="39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146285"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100%</w:t>
            </w:r>
          </w:p>
        </w:tc>
      </w:tr>
      <w:tr w:rsidR="00B84C50" w:rsidRPr="00C24C1A" w:rsidTr="00C072AB">
        <w:trPr>
          <w:trHeight w:hRule="exact" w:val="280"/>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b/>
                <w:bCs/>
                <w:color w:val="000000"/>
                <w:sz w:val="24"/>
                <w:szCs w:val="24"/>
              </w:rPr>
            </w:pPr>
            <w:r w:rsidRPr="00C24C1A">
              <w:rPr>
                <w:rFonts w:ascii="Times New Roman" w:hAnsi="Times New Roman"/>
                <w:b/>
                <w:bCs/>
                <w:color w:val="000000"/>
                <w:sz w:val="24"/>
                <w:szCs w:val="24"/>
              </w:rPr>
              <w:t>7.1.2. Дополнительная литература</w:t>
            </w:r>
          </w:p>
        </w:tc>
      </w:tr>
      <w:tr w:rsidR="00B84C50" w:rsidRPr="00C24C1A" w:rsidTr="00C072AB">
        <w:trPr>
          <w:trHeight w:hRule="exact" w:val="657"/>
        </w:trPr>
        <w:tc>
          <w:tcPr>
            <w:tcW w:w="26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jc w:val="center"/>
              <w:rPr>
                <w:rFonts w:ascii="Times New Roman" w:hAnsi="Times New Roman"/>
                <w:sz w:val="24"/>
                <w:szCs w:val="24"/>
              </w:rPr>
            </w:pPr>
          </w:p>
        </w:tc>
        <w:tc>
          <w:tcPr>
            <w:tcW w:w="87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rPr>
                <w:rFonts w:ascii="Times New Roman" w:hAnsi="Times New Roman"/>
                <w:color w:val="000000"/>
                <w:sz w:val="24"/>
                <w:szCs w:val="24"/>
              </w:rPr>
            </w:pPr>
            <w:r w:rsidRPr="00C24C1A">
              <w:rPr>
                <w:rFonts w:ascii="Times New Roman" w:hAnsi="Times New Roman"/>
                <w:color w:val="000000"/>
                <w:sz w:val="24"/>
                <w:szCs w:val="24"/>
              </w:rPr>
              <w:t>Авторы, составители</w:t>
            </w:r>
          </w:p>
        </w:tc>
        <w:tc>
          <w:tcPr>
            <w:tcW w:w="2346"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Заглавие</w:t>
            </w:r>
          </w:p>
        </w:tc>
        <w:tc>
          <w:tcPr>
            <w:tcW w:w="1119" w:type="pct"/>
            <w:tcBorders>
              <w:top w:val="single" w:sz="8" w:space="0" w:color="000000"/>
              <w:left w:val="single" w:sz="8" w:space="0" w:color="000000"/>
              <w:bottom w:val="single" w:sz="8" w:space="0" w:color="000000"/>
              <w:right w:val="nil"/>
            </w:tcBorders>
            <w:shd w:val="clear" w:color="auto" w:fill="FFFFFF"/>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Издательство, год</w:t>
            </w:r>
          </w:p>
        </w:tc>
        <w:tc>
          <w:tcPr>
            <w:tcW w:w="394" w:type="pct"/>
            <w:tcBorders>
              <w:top w:val="single" w:sz="8" w:space="0" w:color="000000"/>
              <w:left w:val="single" w:sz="8" w:space="0" w:color="000000"/>
              <w:bottom w:val="single" w:sz="8" w:space="0" w:color="000000"/>
              <w:right w:val="single" w:sz="8" w:space="0" w:color="000000"/>
            </w:tcBorders>
            <w:shd w:val="clear" w:color="auto" w:fill="FFFFFF"/>
          </w:tcPr>
          <w:p w:rsidR="00B84C50" w:rsidRPr="00C24C1A" w:rsidRDefault="00B84C50" w:rsidP="00776B04">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Кол-во</w:t>
            </w:r>
          </w:p>
        </w:tc>
      </w:tr>
      <w:tr w:rsidR="00B84C50" w:rsidRPr="00C24C1A" w:rsidTr="00C072AB">
        <w:trPr>
          <w:trHeight w:hRule="exact" w:val="1622"/>
        </w:trPr>
        <w:tc>
          <w:tcPr>
            <w:tcW w:w="26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Л2.1</w:t>
            </w:r>
          </w:p>
        </w:tc>
        <w:tc>
          <w:tcPr>
            <w:tcW w:w="875"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 xml:space="preserve">Бражников А.Ю., </w:t>
            </w:r>
            <w:proofErr w:type="spellStart"/>
            <w:r w:rsidRPr="00644B71">
              <w:rPr>
                <w:rFonts w:ascii="Times New Roman" w:hAnsi="Times New Roman"/>
              </w:rPr>
              <w:t>Брико</w:t>
            </w:r>
            <w:proofErr w:type="spellEnd"/>
            <w:r w:rsidRPr="00644B71">
              <w:rPr>
                <w:rFonts w:ascii="Times New Roman" w:hAnsi="Times New Roman"/>
              </w:rPr>
              <w:t xml:space="preserve"> Н.И., Кирьянова Е.В. [и др.] / Под ред. В.И.Покровского.</w:t>
            </w:r>
          </w:p>
        </w:tc>
        <w:tc>
          <w:tcPr>
            <w:tcW w:w="2346"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 xml:space="preserve">Общая эпидемиология с основами доказательной медицины. Руководство к практическим занятиям: учеб. пособие. 2-е изд., </w:t>
            </w:r>
            <w:proofErr w:type="spellStart"/>
            <w:r w:rsidRPr="00644B71">
              <w:rPr>
                <w:rFonts w:ascii="Times New Roman" w:hAnsi="Times New Roman"/>
              </w:rPr>
              <w:t>испр</w:t>
            </w:r>
            <w:proofErr w:type="spellEnd"/>
            <w:r w:rsidRPr="00644B71">
              <w:rPr>
                <w:rFonts w:ascii="Times New Roman" w:hAnsi="Times New Roman"/>
              </w:rPr>
              <w:t xml:space="preserve">. и доп. </w:t>
            </w:r>
          </w:p>
        </w:tc>
        <w:tc>
          <w:tcPr>
            <w:tcW w:w="1119" w:type="pct"/>
            <w:tcBorders>
              <w:top w:val="single" w:sz="8" w:space="0" w:color="000000"/>
              <w:left w:val="single" w:sz="8" w:space="0" w:color="000000"/>
              <w:bottom w:val="single" w:sz="8" w:space="0" w:color="000000"/>
              <w:right w:val="nil"/>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М.: ГЭОТАР-Медиа, 2012.- 496с.   [Электронный ресурс]</w:t>
            </w:r>
          </w:p>
        </w:tc>
        <w:tc>
          <w:tcPr>
            <w:tcW w:w="394" w:type="pct"/>
            <w:tcBorders>
              <w:top w:val="single" w:sz="8" w:space="0" w:color="000000"/>
              <w:left w:val="single" w:sz="8" w:space="0" w:color="000000"/>
              <w:bottom w:val="single" w:sz="8" w:space="0" w:color="000000"/>
              <w:right w:val="single" w:sz="8" w:space="0" w:color="000000"/>
            </w:tcBorders>
            <w:shd w:val="clear" w:color="auto" w:fill="FFFFFF"/>
          </w:tcPr>
          <w:p w:rsidR="00B84C50" w:rsidRPr="00C24C1A" w:rsidRDefault="00146285"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100%</w:t>
            </w:r>
          </w:p>
        </w:tc>
      </w:tr>
      <w:tr w:rsidR="00B84C50" w:rsidRPr="00C24C1A" w:rsidTr="00C072AB">
        <w:trPr>
          <w:trHeight w:hRule="exact" w:val="1560"/>
        </w:trPr>
        <w:tc>
          <w:tcPr>
            <w:tcW w:w="26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Л2.2</w:t>
            </w:r>
          </w:p>
        </w:tc>
        <w:tc>
          <w:tcPr>
            <w:tcW w:w="875"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 xml:space="preserve">Покровский В.И., Пак С.Г., </w:t>
            </w:r>
            <w:proofErr w:type="spellStart"/>
            <w:r w:rsidRPr="00644B71">
              <w:rPr>
                <w:rFonts w:ascii="Times New Roman" w:hAnsi="Times New Roman"/>
              </w:rPr>
              <w:t>Брико</w:t>
            </w:r>
            <w:proofErr w:type="spellEnd"/>
            <w:r w:rsidRPr="00644B71">
              <w:rPr>
                <w:rFonts w:ascii="Times New Roman" w:hAnsi="Times New Roman"/>
              </w:rPr>
              <w:t xml:space="preserve"> Н.И., </w:t>
            </w:r>
            <w:proofErr w:type="spellStart"/>
            <w:r w:rsidRPr="00644B71">
              <w:rPr>
                <w:rFonts w:ascii="Times New Roman" w:hAnsi="Times New Roman"/>
              </w:rPr>
              <w:t>Данилкин</w:t>
            </w:r>
            <w:proofErr w:type="spellEnd"/>
            <w:r w:rsidRPr="00644B71">
              <w:rPr>
                <w:rFonts w:ascii="Times New Roman" w:hAnsi="Times New Roman"/>
              </w:rPr>
              <w:t xml:space="preserve"> Б.К.</w:t>
            </w:r>
          </w:p>
        </w:tc>
        <w:tc>
          <w:tcPr>
            <w:tcW w:w="2346"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 xml:space="preserve">Инфекционные болезни и эпидемиология: учеб.- 2-е изд., </w:t>
            </w:r>
            <w:proofErr w:type="spellStart"/>
            <w:r w:rsidRPr="00644B71">
              <w:rPr>
                <w:rFonts w:ascii="Times New Roman" w:hAnsi="Times New Roman"/>
              </w:rPr>
              <w:t>испр</w:t>
            </w:r>
            <w:proofErr w:type="spellEnd"/>
            <w:r w:rsidRPr="00644B71">
              <w:rPr>
                <w:rFonts w:ascii="Times New Roman" w:hAnsi="Times New Roman"/>
              </w:rPr>
              <w:t xml:space="preserve">. и доп. </w:t>
            </w:r>
          </w:p>
        </w:tc>
        <w:tc>
          <w:tcPr>
            <w:tcW w:w="1119" w:type="pct"/>
            <w:tcBorders>
              <w:top w:val="single" w:sz="8" w:space="0" w:color="000000"/>
              <w:left w:val="single" w:sz="8" w:space="0" w:color="000000"/>
              <w:bottom w:val="single" w:sz="8" w:space="0" w:color="000000"/>
              <w:right w:val="nil"/>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М.: ГЭОТАР-Медиа, 2009.- 816с.  [Электронный ресурс]</w:t>
            </w:r>
            <w:r>
              <w:rPr>
                <w:rFonts w:ascii="Times New Roman" w:hAnsi="Times New Roman"/>
              </w:rPr>
              <w:t xml:space="preserve"> </w:t>
            </w:r>
          </w:p>
        </w:tc>
        <w:tc>
          <w:tcPr>
            <w:tcW w:w="39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146285"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100%</w:t>
            </w:r>
          </w:p>
        </w:tc>
      </w:tr>
      <w:tr w:rsidR="00B84C50" w:rsidRPr="00C24C1A" w:rsidTr="00C072AB">
        <w:trPr>
          <w:trHeight w:hRule="exact" w:val="1553"/>
        </w:trPr>
        <w:tc>
          <w:tcPr>
            <w:tcW w:w="26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Л2.3</w:t>
            </w:r>
          </w:p>
        </w:tc>
        <w:tc>
          <w:tcPr>
            <w:tcW w:w="875"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 xml:space="preserve">Бражников А.Ю., </w:t>
            </w:r>
            <w:proofErr w:type="spellStart"/>
            <w:r w:rsidRPr="00644B71">
              <w:rPr>
                <w:rFonts w:ascii="Times New Roman" w:hAnsi="Times New Roman"/>
              </w:rPr>
              <w:t>Брико</w:t>
            </w:r>
            <w:proofErr w:type="spellEnd"/>
            <w:r w:rsidRPr="00644B71">
              <w:rPr>
                <w:rFonts w:ascii="Times New Roman" w:hAnsi="Times New Roman"/>
              </w:rPr>
              <w:t xml:space="preserve"> Н.И., Кирьянова Е.В. [и др.] / Под </w:t>
            </w:r>
            <w:proofErr w:type="spellStart"/>
            <w:r w:rsidRPr="00644B71">
              <w:rPr>
                <w:rFonts w:ascii="Times New Roman" w:hAnsi="Times New Roman"/>
              </w:rPr>
              <w:t>ред</w:t>
            </w:r>
            <w:proofErr w:type="spellEnd"/>
            <w:r w:rsidRPr="00644B71">
              <w:rPr>
                <w:rFonts w:ascii="Times New Roman" w:hAnsi="Times New Roman"/>
              </w:rPr>
              <w:t xml:space="preserve"> </w:t>
            </w:r>
            <w:proofErr w:type="spellStart"/>
            <w:r w:rsidRPr="00644B71">
              <w:rPr>
                <w:rFonts w:ascii="Times New Roman" w:hAnsi="Times New Roman"/>
              </w:rPr>
              <w:t>В.И.Покровского</w:t>
            </w:r>
            <w:proofErr w:type="spellEnd"/>
            <w:r w:rsidRPr="00644B71">
              <w:rPr>
                <w:rFonts w:ascii="Times New Roman" w:hAnsi="Times New Roman"/>
              </w:rPr>
              <w:t xml:space="preserve">, </w:t>
            </w:r>
            <w:proofErr w:type="spellStart"/>
            <w:r w:rsidRPr="00644B71">
              <w:rPr>
                <w:rFonts w:ascii="Times New Roman" w:hAnsi="Times New Roman"/>
              </w:rPr>
              <w:t>Н.И.Брико</w:t>
            </w:r>
            <w:proofErr w:type="spellEnd"/>
            <w:r w:rsidRPr="00644B71">
              <w:rPr>
                <w:rFonts w:ascii="Times New Roman" w:hAnsi="Times New Roman"/>
              </w:rPr>
              <w:t>.</w:t>
            </w:r>
          </w:p>
        </w:tc>
        <w:tc>
          <w:tcPr>
            <w:tcW w:w="2346"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 xml:space="preserve">Общая эпидемиология с основами доказательной медицины. Руководство к практическим занятиям: учеб. пособие. </w:t>
            </w:r>
          </w:p>
        </w:tc>
        <w:tc>
          <w:tcPr>
            <w:tcW w:w="1119" w:type="pct"/>
            <w:tcBorders>
              <w:top w:val="single" w:sz="8" w:space="0" w:color="000000"/>
              <w:left w:val="single" w:sz="8" w:space="0" w:color="000000"/>
              <w:bottom w:val="single" w:sz="8" w:space="0" w:color="000000"/>
              <w:right w:val="nil"/>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М.: ГЭОТАР-Медиа, 2010.- 400с.  [[Электронный ресурс]</w:t>
            </w:r>
          </w:p>
        </w:tc>
        <w:tc>
          <w:tcPr>
            <w:tcW w:w="39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146285"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100%</w:t>
            </w:r>
          </w:p>
        </w:tc>
      </w:tr>
      <w:tr w:rsidR="00B84C50" w:rsidRPr="00C24C1A" w:rsidTr="00C072AB">
        <w:trPr>
          <w:trHeight w:hRule="exact" w:val="1547"/>
        </w:trPr>
        <w:tc>
          <w:tcPr>
            <w:tcW w:w="26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lastRenderedPageBreak/>
              <w:t>Л2.4</w:t>
            </w:r>
          </w:p>
        </w:tc>
        <w:tc>
          <w:tcPr>
            <w:tcW w:w="875"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Власов В.В.</w:t>
            </w:r>
          </w:p>
        </w:tc>
        <w:tc>
          <w:tcPr>
            <w:tcW w:w="2346"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 xml:space="preserve">Эпидемиология: учеб. </w:t>
            </w:r>
            <w:proofErr w:type="gramStart"/>
            <w:r w:rsidRPr="00644B71">
              <w:rPr>
                <w:rFonts w:ascii="Times New Roman" w:hAnsi="Times New Roman"/>
              </w:rPr>
              <w:t>пособие.-</w:t>
            </w:r>
            <w:proofErr w:type="gramEnd"/>
            <w:r w:rsidRPr="00644B71">
              <w:rPr>
                <w:rFonts w:ascii="Times New Roman" w:hAnsi="Times New Roman"/>
              </w:rPr>
              <w:t xml:space="preserve">  2-е изд., </w:t>
            </w:r>
            <w:proofErr w:type="spellStart"/>
            <w:r w:rsidRPr="00644B71">
              <w:rPr>
                <w:rFonts w:ascii="Times New Roman" w:hAnsi="Times New Roman"/>
              </w:rPr>
              <w:t>испр</w:t>
            </w:r>
            <w:proofErr w:type="spellEnd"/>
            <w:r w:rsidRPr="00644B71">
              <w:rPr>
                <w:rFonts w:ascii="Times New Roman" w:hAnsi="Times New Roman"/>
              </w:rPr>
              <w:t xml:space="preserve">. </w:t>
            </w:r>
          </w:p>
        </w:tc>
        <w:tc>
          <w:tcPr>
            <w:tcW w:w="1119" w:type="pct"/>
            <w:tcBorders>
              <w:top w:val="single" w:sz="8" w:space="0" w:color="000000"/>
              <w:left w:val="single" w:sz="8" w:space="0" w:color="000000"/>
              <w:bottom w:val="single" w:sz="8" w:space="0" w:color="000000"/>
              <w:right w:val="nil"/>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М.: ГЭОТАР-Медиа, 2006.- 464с. [Текст]   [Электронный ресурс]</w:t>
            </w:r>
          </w:p>
        </w:tc>
        <w:tc>
          <w:tcPr>
            <w:tcW w:w="39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146285"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100%</w:t>
            </w:r>
          </w:p>
        </w:tc>
      </w:tr>
      <w:tr w:rsidR="00B84C50" w:rsidRPr="00C24C1A" w:rsidTr="00C072AB">
        <w:trPr>
          <w:trHeight w:hRule="exact" w:val="1569"/>
        </w:trPr>
        <w:tc>
          <w:tcPr>
            <w:tcW w:w="26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B84C50"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sidRPr="00C24C1A">
              <w:rPr>
                <w:rFonts w:ascii="Times New Roman" w:hAnsi="Times New Roman"/>
                <w:color w:val="000000"/>
                <w:sz w:val="24"/>
                <w:szCs w:val="24"/>
              </w:rPr>
              <w:t>Л2.5</w:t>
            </w:r>
          </w:p>
        </w:tc>
        <w:tc>
          <w:tcPr>
            <w:tcW w:w="875"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 xml:space="preserve">Под ред. </w:t>
            </w:r>
            <w:proofErr w:type="spellStart"/>
            <w:r w:rsidRPr="00644B71">
              <w:rPr>
                <w:rFonts w:ascii="Times New Roman" w:hAnsi="Times New Roman"/>
              </w:rPr>
              <w:t>В.И.Покровского</w:t>
            </w:r>
            <w:proofErr w:type="spellEnd"/>
            <w:r w:rsidRPr="00644B71">
              <w:rPr>
                <w:rFonts w:ascii="Times New Roman" w:hAnsi="Times New Roman"/>
              </w:rPr>
              <w:t xml:space="preserve">, </w:t>
            </w:r>
            <w:proofErr w:type="spellStart"/>
            <w:r w:rsidRPr="00644B71">
              <w:rPr>
                <w:rFonts w:ascii="Times New Roman" w:hAnsi="Times New Roman"/>
              </w:rPr>
              <w:t>Н.И.Брико</w:t>
            </w:r>
            <w:proofErr w:type="spellEnd"/>
            <w:r w:rsidRPr="00644B71">
              <w:rPr>
                <w:rFonts w:ascii="Times New Roman" w:hAnsi="Times New Roman"/>
              </w:rPr>
              <w:t>.</w:t>
            </w:r>
          </w:p>
        </w:tc>
        <w:tc>
          <w:tcPr>
            <w:tcW w:w="2346" w:type="pct"/>
            <w:tcBorders>
              <w:top w:val="single" w:sz="8" w:space="0" w:color="000000"/>
              <w:left w:val="single" w:sz="8" w:space="0" w:color="000000"/>
              <w:bottom w:val="single" w:sz="8" w:space="0" w:color="000000"/>
              <w:right w:val="single" w:sz="8" w:space="0" w:color="000000"/>
            </w:tcBorders>
            <w:shd w:val="clear" w:color="auto" w:fill="FFFFFF"/>
          </w:tcPr>
          <w:p w:rsidR="00B84C50" w:rsidRPr="00644B71" w:rsidRDefault="00B84C50" w:rsidP="00B84C50">
            <w:pPr>
              <w:spacing w:line="240" w:lineRule="auto"/>
              <w:rPr>
                <w:rFonts w:ascii="Times New Roman" w:hAnsi="Times New Roman"/>
              </w:rPr>
            </w:pPr>
            <w:r w:rsidRPr="00644B71">
              <w:rPr>
                <w:rFonts w:ascii="Times New Roman" w:hAnsi="Times New Roman"/>
              </w:rPr>
              <w:t xml:space="preserve">Руководство к практическим занятиям по эпидемиологии инфекционных болезней: учеб. пособие </w:t>
            </w:r>
          </w:p>
        </w:tc>
        <w:tc>
          <w:tcPr>
            <w:tcW w:w="1119" w:type="pct"/>
            <w:tcBorders>
              <w:top w:val="single" w:sz="8" w:space="0" w:color="000000"/>
              <w:left w:val="single" w:sz="8" w:space="0" w:color="000000"/>
              <w:bottom w:val="single" w:sz="8" w:space="0" w:color="000000"/>
              <w:right w:val="nil"/>
            </w:tcBorders>
            <w:shd w:val="clear" w:color="auto" w:fill="FFFFFF"/>
          </w:tcPr>
          <w:p w:rsidR="00B84C50" w:rsidRPr="00644B71" w:rsidRDefault="00B84C50" w:rsidP="00EF7BB3">
            <w:pPr>
              <w:spacing w:after="240" w:line="240" w:lineRule="auto"/>
              <w:rPr>
                <w:rFonts w:ascii="Times New Roman" w:hAnsi="Times New Roman"/>
              </w:rPr>
            </w:pPr>
            <w:r w:rsidRPr="00644B71">
              <w:rPr>
                <w:rFonts w:ascii="Times New Roman" w:hAnsi="Times New Roman"/>
              </w:rPr>
              <w:t>М.: ГЭОТАР-Медиа, 2005.- 800с.    [Электронный ресурс]</w:t>
            </w:r>
          </w:p>
        </w:tc>
        <w:tc>
          <w:tcPr>
            <w:tcW w:w="39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84C50" w:rsidRPr="00C24C1A" w:rsidRDefault="00146285" w:rsidP="00B84C50">
            <w:pPr>
              <w:widowControl w:val="0"/>
              <w:autoSpaceDE w:val="0"/>
              <w:autoSpaceDN w:val="0"/>
              <w:adjustRightInd w:val="0"/>
              <w:spacing w:after="0" w:line="240" w:lineRule="auto"/>
              <w:ind w:left="15" w:right="15"/>
              <w:jc w:val="center"/>
              <w:rPr>
                <w:rFonts w:ascii="Times New Roman" w:hAnsi="Times New Roman"/>
                <w:color w:val="000000"/>
                <w:sz w:val="24"/>
                <w:szCs w:val="24"/>
              </w:rPr>
            </w:pPr>
            <w:r>
              <w:rPr>
                <w:rFonts w:ascii="Times New Roman" w:hAnsi="Times New Roman"/>
                <w:color w:val="000000"/>
                <w:sz w:val="24"/>
                <w:szCs w:val="24"/>
              </w:rPr>
              <w:t>100%</w:t>
            </w:r>
          </w:p>
        </w:tc>
      </w:tr>
      <w:tr w:rsidR="00B84C50" w:rsidRPr="00C24C1A" w:rsidTr="00C072AB">
        <w:trPr>
          <w:trHeight w:hRule="exact" w:val="255"/>
        </w:trPr>
        <w:tc>
          <w:tcPr>
            <w:tcW w:w="5000" w:type="pct"/>
            <w:gridSpan w:val="5"/>
            <w:tcBorders>
              <w:top w:val="single" w:sz="4" w:space="0" w:color="auto"/>
              <w:bottom w:val="nil"/>
            </w:tcBorders>
            <w:shd w:val="clear" w:color="auto" w:fill="FFFFFF"/>
          </w:tcPr>
          <w:p w:rsidR="00B84C50" w:rsidRPr="00C24C1A" w:rsidRDefault="00B84C50" w:rsidP="00B84C50">
            <w:pPr>
              <w:widowControl w:val="0"/>
              <w:autoSpaceDE w:val="0"/>
              <w:autoSpaceDN w:val="0"/>
              <w:adjustRightInd w:val="0"/>
              <w:spacing w:after="0" w:line="240" w:lineRule="auto"/>
              <w:rPr>
                <w:rFonts w:ascii="Tahoma" w:hAnsi="Tahoma" w:cs="Tahoma"/>
                <w:sz w:val="24"/>
                <w:szCs w:val="24"/>
              </w:rPr>
            </w:pPr>
          </w:p>
        </w:tc>
      </w:tr>
    </w:tbl>
    <w:p w:rsidR="00693B66" w:rsidRDefault="00693B66" w:rsidP="009F02D0">
      <w:pPr>
        <w:spacing w:after="0" w:line="240" w:lineRule="auto"/>
        <w:rPr>
          <w:rFonts w:ascii="Times New Roman" w:hAnsi="Times New Roman"/>
          <w:b/>
          <w:bCs/>
          <w:color w:val="000000"/>
          <w:sz w:val="24"/>
          <w:szCs w:val="24"/>
        </w:rPr>
      </w:pPr>
    </w:p>
    <w:p w:rsidR="00693B66" w:rsidRDefault="00693B66"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Pr="00A41CCC" w:rsidRDefault="00146285" w:rsidP="00146285">
      <w:pPr>
        <w:spacing w:line="360" w:lineRule="auto"/>
        <w:jc w:val="both"/>
        <w:rPr>
          <w:rFonts w:ascii="Times New Roman" w:hAnsi="Times New Roman"/>
          <w:b/>
          <w:bCs/>
          <w:color w:val="000000"/>
          <w:sz w:val="24"/>
          <w:szCs w:val="24"/>
        </w:rPr>
      </w:pPr>
      <w:r w:rsidRPr="00A41CCC">
        <w:rPr>
          <w:rFonts w:ascii="Times New Roman" w:hAnsi="Times New Roman"/>
          <w:b/>
          <w:bCs/>
          <w:color w:val="000000"/>
          <w:sz w:val="24"/>
          <w:szCs w:val="24"/>
        </w:rPr>
        <w:t>7.2. Электронные образовательные ресурсы</w:t>
      </w:r>
    </w:p>
    <w:p w:rsidR="00146285" w:rsidRPr="000069D1" w:rsidRDefault="00146285" w:rsidP="00146285">
      <w:pPr>
        <w:spacing w:line="240" w:lineRule="auto"/>
        <w:jc w:val="both"/>
        <w:rPr>
          <w:rFonts w:ascii="Times New Roman" w:hAnsi="Times New Roman"/>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
        <w:gridCol w:w="5767"/>
        <w:gridCol w:w="3791"/>
      </w:tblGrid>
      <w:tr w:rsidR="00146285" w:rsidRPr="002A1472" w:rsidTr="00460DAD">
        <w:tc>
          <w:tcPr>
            <w:tcW w:w="210" w:type="pct"/>
          </w:tcPr>
          <w:p w:rsidR="00146285" w:rsidRPr="002A1472" w:rsidRDefault="00146285" w:rsidP="00540367">
            <w:pPr>
              <w:spacing w:after="0" w:line="240" w:lineRule="auto"/>
              <w:jc w:val="both"/>
              <w:rPr>
                <w:rFonts w:ascii="Times New Roman" w:hAnsi="Times New Roman"/>
                <w:b/>
              </w:rPr>
            </w:pPr>
            <w:r w:rsidRPr="002A1472">
              <w:rPr>
                <w:rFonts w:ascii="Times New Roman" w:hAnsi="Times New Roman"/>
                <w:b/>
              </w:rPr>
              <w:t>№</w:t>
            </w:r>
          </w:p>
        </w:tc>
        <w:tc>
          <w:tcPr>
            <w:tcW w:w="2889" w:type="pct"/>
          </w:tcPr>
          <w:p w:rsidR="00146285" w:rsidRPr="002A1472" w:rsidRDefault="00146285" w:rsidP="00540367">
            <w:pPr>
              <w:spacing w:after="0" w:line="240" w:lineRule="auto"/>
              <w:rPr>
                <w:rFonts w:ascii="Times New Roman" w:hAnsi="Times New Roman"/>
                <w:b/>
              </w:rPr>
            </w:pPr>
            <w:r w:rsidRPr="002A1472">
              <w:rPr>
                <w:rFonts w:ascii="Times New Roman" w:hAnsi="Times New Roman"/>
                <w:b/>
              </w:rPr>
              <w:t>Наименование информационного ресурса</w:t>
            </w:r>
          </w:p>
        </w:tc>
        <w:tc>
          <w:tcPr>
            <w:tcW w:w="1901" w:type="pct"/>
          </w:tcPr>
          <w:p w:rsidR="00146285" w:rsidRPr="002A1472" w:rsidRDefault="00146285" w:rsidP="00540367">
            <w:pPr>
              <w:spacing w:after="0" w:line="240" w:lineRule="auto"/>
              <w:jc w:val="both"/>
              <w:rPr>
                <w:rFonts w:ascii="Times New Roman" w:hAnsi="Times New Roman"/>
                <w:b/>
              </w:rPr>
            </w:pPr>
            <w:r w:rsidRPr="002A1472">
              <w:rPr>
                <w:rFonts w:ascii="Times New Roman" w:hAnsi="Times New Roman"/>
                <w:b/>
              </w:rPr>
              <w:t>Ссылка на интернет-источник</w:t>
            </w:r>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145716" w:rsidRDefault="00146285" w:rsidP="00540367">
            <w:pPr>
              <w:pStyle w:val="a9"/>
              <w:rPr>
                <w:sz w:val="24"/>
                <w:szCs w:val="24"/>
              </w:rPr>
            </w:pPr>
            <w:r w:rsidRPr="00145716">
              <w:rPr>
                <w:sz w:val="24"/>
                <w:szCs w:val="24"/>
              </w:rPr>
              <w:t xml:space="preserve">Англоязычная текстовая база данных медицинских и биологических публикаций </w:t>
            </w:r>
          </w:p>
        </w:tc>
        <w:tc>
          <w:tcPr>
            <w:tcW w:w="1901" w:type="pct"/>
          </w:tcPr>
          <w:p w:rsidR="00146285" w:rsidRPr="00145716" w:rsidRDefault="00146285" w:rsidP="00540367">
            <w:pPr>
              <w:spacing w:after="0" w:line="240" w:lineRule="auto"/>
              <w:rPr>
                <w:rFonts w:ascii="Times New Roman" w:hAnsi="Times New Roman"/>
                <w:sz w:val="24"/>
                <w:szCs w:val="24"/>
              </w:rPr>
            </w:pPr>
            <w:r w:rsidRPr="00145716">
              <w:rPr>
                <w:rFonts w:ascii="Times New Roman" w:hAnsi="Times New Roman"/>
                <w:sz w:val="24"/>
                <w:szCs w:val="24"/>
                <w:lang w:val="en-US"/>
              </w:rPr>
              <w:t>http://</w:t>
            </w:r>
            <w:hyperlink r:id="rId6" w:history="1">
              <w:r w:rsidRPr="00145716">
                <w:rPr>
                  <w:rStyle w:val="af3"/>
                  <w:rFonts w:ascii="Times New Roman" w:hAnsi="Times New Roman"/>
                  <w:sz w:val="24"/>
                  <w:szCs w:val="24"/>
                  <w:lang w:val="en-US"/>
                </w:rPr>
                <w:t>www</w:t>
              </w:r>
              <w:r w:rsidRPr="00145716">
                <w:rPr>
                  <w:rStyle w:val="af3"/>
                  <w:rFonts w:ascii="Times New Roman" w:hAnsi="Times New Roman"/>
                  <w:sz w:val="24"/>
                  <w:szCs w:val="24"/>
                </w:rPr>
                <w:t>.</w:t>
              </w:r>
              <w:proofErr w:type="spellStart"/>
              <w:r w:rsidRPr="00145716">
                <w:rPr>
                  <w:rStyle w:val="af3"/>
                  <w:rFonts w:ascii="Times New Roman" w:hAnsi="Times New Roman"/>
                  <w:sz w:val="24"/>
                  <w:szCs w:val="24"/>
                  <w:lang w:val="en-US"/>
                </w:rPr>
                <w:t>pubmed</w:t>
              </w:r>
              <w:proofErr w:type="spellEnd"/>
              <w:r w:rsidRPr="00145716">
                <w:rPr>
                  <w:rStyle w:val="af3"/>
                  <w:rFonts w:ascii="Times New Roman" w:hAnsi="Times New Roman"/>
                  <w:sz w:val="24"/>
                  <w:szCs w:val="24"/>
                </w:rPr>
                <w:t>.</w:t>
              </w:r>
              <w:r w:rsidRPr="00145716">
                <w:rPr>
                  <w:rStyle w:val="af3"/>
                  <w:rFonts w:ascii="Times New Roman" w:hAnsi="Times New Roman"/>
                  <w:sz w:val="24"/>
                  <w:szCs w:val="24"/>
                  <w:lang w:val="en-US"/>
                </w:rPr>
                <w:t>com</w:t>
              </w:r>
            </w:hyperlink>
            <w:r w:rsidRPr="00145716">
              <w:rPr>
                <w:rFonts w:ascii="Times New Roman" w:hAnsi="Times New Roman"/>
                <w:sz w:val="24"/>
                <w:szCs w:val="24"/>
              </w:rPr>
              <w:t xml:space="preserve"> </w:t>
            </w:r>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145716" w:rsidRDefault="00146285" w:rsidP="00540367">
            <w:pPr>
              <w:pStyle w:val="a9"/>
              <w:rPr>
                <w:sz w:val="24"/>
                <w:szCs w:val="24"/>
              </w:rPr>
            </w:pPr>
            <w:r w:rsidRPr="00145716">
              <w:rPr>
                <w:sz w:val="24"/>
                <w:szCs w:val="24"/>
                <w:shd w:val="clear" w:color="auto" w:fill="FFFFFF"/>
              </w:rPr>
              <w:t xml:space="preserve">Веб ресурс для врачей для поиска медицинской информации на английском языке </w:t>
            </w:r>
          </w:p>
        </w:tc>
        <w:tc>
          <w:tcPr>
            <w:tcW w:w="1901" w:type="pct"/>
          </w:tcPr>
          <w:p w:rsidR="00146285" w:rsidRPr="00145716" w:rsidRDefault="00146285" w:rsidP="00540367">
            <w:pPr>
              <w:pStyle w:val="Default"/>
              <w:tabs>
                <w:tab w:val="left" w:pos="1547"/>
              </w:tabs>
              <w:suppressAutoHyphens/>
              <w:jc w:val="both"/>
              <w:rPr>
                <w:lang w:val="en-US"/>
              </w:rPr>
            </w:pPr>
            <w:r w:rsidRPr="007B0737">
              <w:rPr>
                <w:rFonts w:ascii="Times New Roman" w:hAnsi="Times New Roman" w:cs="Times New Roman"/>
                <w:color w:val="auto"/>
                <w:lang w:val="en-US"/>
              </w:rPr>
              <w:t>http:</w:t>
            </w:r>
            <w:r w:rsidRPr="00145716">
              <w:t>//</w:t>
            </w:r>
            <w:hyperlink r:id="rId7" w:history="1">
              <w:r w:rsidRPr="00145716">
                <w:rPr>
                  <w:rStyle w:val="af3"/>
                  <w:rFonts w:ascii="Times New Roman" w:hAnsi="Times New Roman"/>
                </w:rPr>
                <w:t>www.medscape.com</w:t>
              </w:r>
            </w:hyperlink>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145716" w:rsidRDefault="00146285" w:rsidP="00540367">
            <w:pPr>
              <w:pStyle w:val="a9"/>
              <w:rPr>
                <w:sz w:val="24"/>
                <w:szCs w:val="24"/>
              </w:rPr>
            </w:pPr>
            <w:r w:rsidRPr="00145716">
              <w:rPr>
                <w:sz w:val="24"/>
                <w:szCs w:val="24"/>
              </w:rPr>
              <w:t xml:space="preserve">Единая реферативная библиографическая база данных </w:t>
            </w:r>
          </w:p>
        </w:tc>
        <w:tc>
          <w:tcPr>
            <w:tcW w:w="1901" w:type="pct"/>
          </w:tcPr>
          <w:p w:rsidR="00146285" w:rsidRPr="00145716" w:rsidRDefault="00146285" w:rsidP="00540367">
            <w:pPr>
              <w:spacing w:after="0" w:line="240" w:lineRule="auto"/>
              <w:rPr>
                <w:rFonts w:ascii="Times New Roman" w:hAnsi="Times New Roman"/>
                <w:sz w:val="24"/>
                <w:szCs w:val="24"/>
              </w:rPr>
            </w:pPr>
            <w:r w:rsidRPr="00145716">
              <w:rPr>
                <w:rFonts w:ascii="Times New Roman" w:hAnsi="Times New Roman"/>
                <w:sz w:val="24"/>
                <w:szCs w:val="24"/>
                <w:lang w:val="en-US"/>
              </w:rPr>
              <w:t>http://</w:t>
            </w:r>
            <w:hyperlink r:id="rId8" w:history="1">
              <w:r w:rsidRPr="00145716">
                <w:rPr>
                  <w:rStyle w:val="af3"/>
                  <w:rFonts w:ascii="Times New Roman" w:hAnsi="Times New Roman"/>
                  <w:sz w:val="24"/>
                  <w:szCs w:val="24"/>
                  <w:lang w:val="en-US"/>
                </w:rPr>
                <w:t>www</w:t>
              </w:r>
              <w:r w:rsidRPr="00145716">
                <w:rPr>
                  <w:rStyle w:val="af3"/>
                  <w:rFonts w:ascii="Times New Roman" w:hAnsi="Times New Roman"/>
                  <w:sz w:val="24"/>
                  <w:szCs w:val="24"/>
                </w:rPr>
                <w:t>.</w:t>
              </w:r>
              <w:proofErr w:type="spellStart"/>
              <w:r w:rsidRPr="00145716">
                <w:rPr>
                  <w:rStyle w:val="af3"/>
                  <w:rFonts w:ascii="Times New Roman" w:hAnsi="Times New Roman"/>
                  <w:sz w:val="24"/>
                  <w:szCs w:val="24"/>
                  <w:lang w:val="en-US"/>
                </w:rPr>
                <w:t>scopus</w:t>
              </w:r>
              <w:proofErr w:type="spellEnd"/>
              <w:r w:rsidRPr="00145716">
                <w:rPr>
                  <w:rStyle w:val="af3"/>
                  <w:rFonts w:ascii="Times New Roman" w:hAnsi="Times New Roman"/>
                  <w:sz w:val="24"/>
                  <w:szCs w:val="24"/>
                </w:rPr>
                <w:t>.</w:t>
              </w:r>
              <w:r w:rsidRPr="00145716">
                <w:rPr>
                  <w:rStyle w:val="af3"/>
                  <w:rFonts w:ascii="Times New Roman" w:hAnsi="Times New Roman"/>
                  <w:sz w:val="24"/>
                  <w:szCs w:val="24"/>
                  <w:lang w:val="en-US"/>
                </w:rPr>
                <w:t>com</w:t>
              </w:r>
            </w:hyperlink>
            <w:r w:rsidRPr="00145716">
              <w:rPr>
                <w:rFonts w:ascii="Times New Roman" w:hAnsi="Times New Roman"/>
                <w:sz w:val="24"/>
                <w:szCs w:val="24"/>
              </w:rPr>
              <w:t xml:space="preserve"> </w:t>
            </w:r>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145716" w:rsidRDefault="00146285" w:rsidP="00540367">
            <w:pPr>
              <w:pStyle w:val="a9"/>
              <w:rPr>
                <w:sz w:val="24"/>
                <w:szCs w:val="24"/>
              </w:rPr>
            </w:pPr>
            <w:r w:rsidRPr="00145716">
              <w:rPr>
                <w:sz w:val="24"/>
                <w:szCs w:val="24"/>
              </w:rPr>
              <w:t xml:space="preserve">Национальная библиографическая база данных научного цитирования </w:t>
            </w:r>
          </w:p>
        </w:tc>
        <w:tc>
          <w:tcPr>
            <w:tcW w:w="1901" w:type="pct"/>
          </w:tcPr>
          <w:p w:rsidR="00146285" w:rsidRPr="00145716" w:rsidRDefault="00146285" w:rsidP="00540367">
            <w:pPr>
              <w:spacing w:after="0" w:line="240" w:lineRule="auto"/>
              <w:rPr>
                <w:rFonts w:ascii="Times New Roman" w:hAnsi="Times New Roman"/>
                <w:sz w:val="24"/>
                <w:szCs w:val="24"/>
              </w:rPr>
            </w:pPr>
            <w:r w:rsidRPr="00145716">
              <w:rPr>
                <w:rFonts w:ascii="Times New Roman" w:hAnsi="Times New Roman"/>
                <w:sz w:val="24"/>
                <w:szCs w:val="24"/>
                <w:lang w:val="en-US"/>
              </w:rPr>
              <w:t>http://</w:t>
            </w:r>
            <w:hyperlink r:id="rId9" w:history="1">
              <w:r w:rsidRPr="00145716">
                <w:rPr>
                  <w:rStyle w:val="af3"/>
                  <w:rFonts w:ascii="Times New Roman" w:hAnsi="Times New Roman"/>
                  <w:sz w:val="24"/>
                  <w:szCs w:val="24"/>
                  <w:lang w:val="en-US"/>
                </w:rPr>
                <w:t>www</w:t>
              </w:r>
              <w:r w:rsidRPr="00145716">
                <w:rPr>
                  <w:rStyle w:val="af3"/>
                  <w:rFonts w:ascii="Times New Roman" w:hAnsi="Times New Roman"/>
                  <w:sz w:val="24"/>
                  <w:szCs w:val="24"/>
                </w:rPr>
                <w:t>.</w:t>
              </w:r>
              <w:proofErr w:type="spellStart"/>
              <w:r w:rsidRPr="00145716">
                <w:rPr>
                  <w:rStyle w:val="af3"/>
                  <w:rFonts w:ascii="Times New Roman" w:hAnsi="Times New Roman"/>
                  <w:sz w:val="24"/>
                  <w:szCs w:val="24"/>
                  <w:lang w:val="en-US"/>
                </w:rPr>
                <w:t>elibrary</w:t>
              </w:r>
              <w:proofErr w:type="spellEnd"/>
              <w:r w:rsidRPr="00145716">
                <w:rPr>
                  <w:rStyle w:val="af3"/>
                  <w:rFonts w:ascii="Times New Roman" w:hAnsi="Times New Roman"/>
                  <w:sz w:val="24"/>
                  <w:szCs w:val="24"/>
                </w:rPr>
                <w:t>.</w:t>
              </w:r>
              <w:proofErr w:type="spellStart"/>
              <w:r w:rsidRPr="00145716">
                <w:rPr>
                  <w:rStyle w:val="af3"/>
                  <w:rFonts w:ascii="Times New Roman" w:hAnsi="Times New Roman"/>
                  <w:sz w:val="24"/>
                  <w:szCs w:val="24"/>
                  <w:lang w:val="en-US"/>
                </w:rPr>
                <w:t>ru</w:t>
              </w:r>
              <w:proofErr w:type="spellEnd"/>
            </w:hyperlink>
            <w:r w:rsidRPr="00145716">
              <w:rPr>
                <w:rFonts w:ascii="Times New Roman" w:hAnsi="Times New Roman"/>
                <w:sz w:val="24"/>
                <w:szCs w:val="24"/>
              </w:rPr>
              <w:t xml:space="preserve"> </w:t>
            </w:r>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145716" w:rsidRDefault="00146285" w:rsidP="00540367">
            <w:pPr>
              <w:pStyle w:val="a9"/>
              <w:jc w:val="both"/>
              <w:rPr>
                <w:sz w:val="24"/>
                <w:szCs w:val="24"/>
              </w:rPr>
            </w:pPr>
            <w:r w:rsidRPr="00145716">
              <w:rPr>
                <w:sz w:val="24"/>
                <w:szCs w:val="24"/>
              </w:rPr>
              <w:t>Сайт Росздравнадзора, на котором размещены типовые клинико-фармакологические статьи (ТКФС) лекарственных средств, зарегистрированных в России</w:t>
            </w:r>
          </w:p>
        </w:tc>
        <w:tc>
          <w:tcPr>
            <w:tcW w:w="1901" w:type="pct"/>
          </w:tcPr>
          <w:p w:rsidR="00146285" w:rsidRPr="00145716" w:rsidRDefault="00667154" w:rsidP="00540367">
            <w:pPr>
              <w:pStyle w:val="ad"/>
              <w:ind w:left="0"/>
              <w:jc w:val="both"/>
              <w:rPr>
                <w:sz w:val="24"/>
                <w:szCs w:val="24"/>
                <w:lang w:val="ru-RU"/>
              </w:rPr>
            </w:pPr>
            <w:hyperlink r:id="rId10" w:history="1">
              <w:r w:rsidR="00146285" w:rsidRPr="00145716">
                <w:rPr>
                  <w:rStyle w:val="af3"/>
                  <w:sz w:val="24"/>
                  <w:szCs w:val="24"/>
                </w:rPr>
                <w:t>http</w:t>
              </w:r>
              <w:r w:rsidR="00146285" w:rsidRPr="00145716">
                <w:rPr>
                  <w:rStyle w:val="af3"/>
                  <w:sz w:val="24"/>
                  <w:szCs w:val="24"/>
                  <w:lang w:val="ru-RU"/>
                </w:rPr>
                <w:t>://</w:t>
              </w:r>
              <w:r w:rsidR="00146285" w:rsidRPr="00145716">
                <w:rPr>
                  <w:rStyle w:val="af3"/>
                  <w:sz w:val="24"/>
                  <w:szCs w:val="24"/>
                </w:rPr>
                <w:t>www</w:t>
              </w:r>
              <w:r w:rsidR="00146285" w:rsidRPr="00145716">
                <w:rPr>
                  <w:rStyle w:val="af3"/>
                  <w:sz w:val="24"/>
                  <w:szCs w:val="24"/>
                  <w:lang w:val="ru-RU"/>
                </w:rPr>
                <w:t>.</w:t>
              </w:r>
              <w:proofErr w:type="spellStart"/>
              <w:r w:rsidR="00146285" w:rsidRPr="00145716">
                <w:rPr>
                  <w:rStyle w:val="af3"/>
                  <w:sz w:val="24"/>
                  <w:szCs w:val="24"/>
                </w:rPr>
                <w:t>regmed</w:t>
              </w:r>
              <w:proofErr w:type="spellEnd"/>
              <w:r w:rsidR="00146285" w:rsidRPr="00145716">
                <w:rPr>
                  <w:rStyle w:val="af3"/>
                  <w:sz w:val="24"/>
                  <w:szCs w:val="24"/>
                  <w:lang w:val="ru-RU"/>
                </w:rPr>
                <w:t>.</w:t>
              </w:r>
              <w:proofErr w:type="spellStart"/>
              <w:r w:rsidR="00146285" w:rsidRPr="00145716">
                <w:rPr>
                  <w:rStyle w:val="af3"/>
                  <w:sz w:val="24"/>
                  <w:szCs w:val="24"/>
                </w:rPr>
                <w:t>ru</w:t>
              </w:r>
              <w:proofErr w:type="spellEnd"/>
              <w:r w:rsidR="00146285" w:rsidRPr="00145716">
                <w:rPr>
                  <w:rStyle w:val="af3"/>
                  <w:sz w:val="24"/>
                  <w:szCs w:val="24"/>
                  <w:lang w:val="ru-RU"/>
                </w:rPr>
                <w:t>/</w:t>
              </w:r>
              <w:r w:rsidR="00146285" w:rsidRPr="00145716">
                <w:rPr>
                  <w:rStyle w:val="af3"/>
                  <w:sz w:val="24"/>
                  <w:szCs w:val="24"/>
                </w:rPr>
                <w:t>search</w:t>
              </w:r>
              <w:r w:rsidR="00146285" w:rsidRPr="00145716">
                <w:rPr>
                  <w:rStyle w:val="af3"/>
                  <w:sz w:val="24"/>
                  <w:szCs w:val="24"/>
                  <w:lang w:val="ru-RU"/>
                </w:rPr>
                <w:t>.</w:t>
              </w:r>
              <w:r w:rsidR="00146285" w:rsidRPr="00145716">
                <w:rPr>
                  <w:rStyle w:val="af3"/>
                  <w:sz w:val="24"/>
                  <w:szCs w:val="24"/>
                </w:rPr>
                <w:t>asp</w:t>
              </w:r>
              <w:r w:rsidR="00146285" w:rsidRPr="00145716">
                <w:rPr>
                  <w:rStyle w:val="af3"/>
                  <w:sz w:val="24"/>
                  <w:szCs w:val="24"/>
                  <w:lang w:val="ru-RU"/>
                </w:rPr>
                <w:t>/</w:t>
              </w:r>
            </w:hyperlink>
            <w:r w:rsidR="00146285" w:rsidRPr="00145716">
              <w:rPr>
                <w:rStyle w:val="af3"/>
                <w:sz w:val="24"/>
                <w:szCs w:val="24"/>
                <w:lang w:val="ru-RU"/>
              </w:rPr>
              <w:t xml:space="preserve"> </w:t>
            </w:r>
          </w:p>
          <w:p w:rsidR="00146285" w:rsidRPr="00145716" w:rsidRDefault="00146285" w:rsidP="00540367">
            <w:pPr>
              <w:spacing w:after="0" w:line="240" w:lineRule="auto"/>
              <w:rPr>
                <w:rFonts w:ascii="Times New Roman" w:hAnsi="Times New Roman"/>
                <w:sz w:val="24"/>
                <w:szCs w:val="24"/>
              </w:rPr>
            </w:pPr>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94693E" w:rsidRDefault="00146285" w:rsidP="00540367">
            <w:pPr>
              <w:pStyle w:val="1"/>
              <w:adjustRightInd w:val="0"/>
              <w:rPr>
                <w:b w:val="0"/>
                <w:sz w:val="24"/>
                <w:szCs w:val="24"/>
                <w:lang w:val="ru-RU"/>
              </w:rPr>
            </w:pPr>
            <w:r w:rsidRPr="0094693E">
              <w:rPr>
                <w:b w:val="0"/>
                <w:sz w:val="24"/>
                <w:szCs w:val="24"/>
                <w:lang w:val="ru-RU"/>
              </w:rPr>
              <w:t xml:space="preserve">Сайт Московского отделения Общества специалистов доказательной медицины </w:t>
            </w:r>
          </w:p>
        </w:tc>
        <w:tc>
          <w:tcPr>
            <w:tcW w:w="1901" w:type="pct"/>
          </w:tcPr>
          <w:p w:rsidR="00146285" w:rsidRPr="00145716" w:rsidRDefault="00667154" w:rsidP="00540367">
            <w:pPr>
              <w:spacing w:after="0" w:line="240" w:lineRule="auto"/>
              <w:jc w:val="both"/>
              <w:rPr>
                <w:rFonts w:ascii="Times New Roman" w:hAnsi="Times New Roman"/>
                <w:sz w:val="24"/>
                <w:szCs w:val="24"/>
              </w:rPr>
            </w:pPr>
            <w:hyperlink r:id="rId11" w:history="1">
              <w:r w:rsidR="00146285" w:rsidRPr="00145716">
                <w:rPr>
                  <w:rStyle w:val="af3"/>
                  <w:rFonts w:ascii="Times New Roman" w:hAnsi="Times New Roman"/>
                  <w:sz w:val="24"/>
                  <w:szCs w:val="24"/>
                </w:rPr>
                <w:t>http://www.osdm.msk.ru</w:t>
              </w:r>
            </w:hyperlink>
            <w:r w:rsidR="00146285" w:rsidRPr="00145716">
              <w:rPr>
                <w:rFonts w:ascii="Times New Roman" w:hAnsi="Times New Roman"/>
                <w:sz w:val="24"/>
                <w:szCs w:val="24"/>
              </w:rPr>
              <w:t xml:space="preserve"> </w:t>
            </w:r>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876AED" w:rsidRDefault="00146285" w:rsidP="00540367">
            <w:pPr>
              <w:pStyle w:val="ad"/>
              <w:ind w:left="0"/>
              <w:jc w:val="both"/>
              <w:rPr>
                <w:sz w:val="24"/>
                <w:szCs w:val="24"/>
                <w:lang w:val="ru-RU"/>
              </w:rPr>
            </w:pPr>
            <w:r w:rsidRPr="00876AED">
              <w:rPr>
                <w:sz w:val="24"/>
                <w:szCs w:val="24"/>
              </w:rPr>
              <w:t>Cochrane</w:t>
            </w:r>
            <w:r w:rsidRPr="00876AED">
              <w:rPr>
                <w:sz w:val="24"/>
                <w:szCs w:val="24"/>
                <w:lang w:val="ru-RU"/>
              </w:rPr>
              <w:t xml:space="preserve"> </w:t>
            </w:r>
            <w:r w:rsidRPr="00876AED">
              <w:rPr>
                <w:sz w:val="24"/>
                <w:szCs w:val="24"/>
              </w:rPr>
              <w:t>Collaboration</w:t>
            </w:r>
            <w:r w:rsidRPr="00876AED">
              <w:rPr>
                <w:sz w:val="24"/>
                <w:szCs w:val="24"/>
                <w:lang w:val="ru-RU"/>
              </w:rPr>
              <w:t xml:space="preserve"> </w:t>
            </w:r>
          </w:p>
        </w:tc>
        <w:tc>
          <w:tcPr>
            <w:tcW w:w="1901" w:type="pct"/>
          </w:tcPr>
          <w:p w:rsidR="00146285" w:rsidRPr="00145716" w:rsidRDefault="00667154" w:rsidP="00540367">
            <w:pPr>
              <w:spacing w:after="0" w:line="240" w:lineRule="auto"/>
              <w:jc w:val="both"/>
              <w:rPr>
                <w:rFonts w:ascii="Times New Roman" w:hAnsi="Times New Roman"/>
                <w:sz w:val="24"/>
                <w:szCs w:val="24"/>
              </w:rPr>
            </w:pPr>
            <w:hyperlink r:id="rId12" w:history="1">
              <w:r w:rsidR="00146285" w:rsidRPr="00145716">
                <w:rPr>
                  <w:rStyle w:val="af3"/>
                  <w:rFonts w:ascii="Times New Roman" w:hAnsi="Times New Roman"/>
                  <w:sz w:val="24"/>
                  <w:szCs w:val="24"/>
                  <w:lang w:val="en-US"/>
                </w:rPr>
                <w:t>http</w:t>
              </w:r>
              <w:r w:rsidR="00146285" w:rsidRPr="00145716">
                <w:rPr>
                  <w:rStyle w:val="af3"/>
                  <w:rFonts w:ascii="Times New Roman" w:hAnsi="Times New Roman"/>
                  <w:sz w:val="24"/>
                  <w:szCs w:val="24"/>
                </w:rPr>
                <w:t>://</w:t>
              </w:r>
              <w:r w:rsidR="00146285" w:rsidRPr="00145716">
                <w:rPr>
                  <w:rStyle w:val="af3"/>
                  <w:rFonts w:ascii="Times New Roman" w:hAnsi="Times New Roman"/>
                  <w:sz w:val="24"/>
                  <w:szCs w:val="24"/>
                  <w:lang w:val="en-US"/>
                </w:rPr>
                <w:t>www</w:t>
              </w:r>
              <w:r w:rsidR="00146285" w:rsidRPr="00145716">
                <w:rPr>
                  <w:rStyle w:val="af3"/>
                  <w:rFonts w:ascii="Times New Roman" w:hAnsi="Times New Roman"/>
                  <w:sz w:val="24"/>
                  <w:szCs w:val="24"/>
                </w:rPr>
                <w:t>.</w:t>
              </w:r>
              <w:proofErr w:type="spellStart"/>
              <w:r w:rsidR="00146285" w:rsidRPr="00145716">
                <w:rPr>
                  <w:rStyle w:val="af3"/>
                  <w:rFonts w:ascii="Times New Roman" w:hAnsi="Times New Roman"/>
                  <w:sz w:val="24"/>
                  <w:szCs w:val="24"/>
                  <w:lang w:val="en-US"/>
                </w:rPr>
                <w:t>cochrane</w:t>
              </w:r>
              <w:proofErr w:type="spellEnd"/>
              <w:r w:rsidR="00146285" w:rsidRPr="00145716">
                <w:rPr>
                  <w:rStyle w:val="af3"/>
                  <w:rFonts w:ascii="Times New Roman" w:hAnsi="Times New Roman"/>
                  <w:sz w:val="24"/>
                  <w:szCs w:val="24"/>
                </w:rPr>
                <w:t>.</w:t>
              </w:r>
              <w:r w:rsidR="00146285" w:rsidRPr="00145716">
                <w:rPr>
                  <w:rStyle w:val="af3"/>
                  <w:rFonts w:ascii="Times New Roman" w:hAnsi="Times New Roman"/>
                  <w:sz w:val="24"/>
                  <w:szCs w:val="24"/>
                  <w:lang w:val="en-US"/>
                </w:rPr>
                <w:t>org</w:t>
              </w:r>
            </w:hyperlink>
            <w:r w:rsidR="00146285" w:rsidRPr="00145716">
              <w:rPr>
                <w:rFonts w:ascii="Times New Roman" w:hAnsi="Times New Roman"/>
                <w:sz w:val="24"/>
                <w:szCs w:val="24"/>
              </w:rPr>
              <w:t xml:space="preserve"> </w:t>
            </w:r>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145716" w:rsidRDefault="00146285" w:rsidP="00540367">
            <w:pPr>
              <w:pStyle w:val="a9"/>
              <w:rPr>
                <w:sz w:val="24"/>
                <w:szCs w:val="24"/>
              </w:rPr>
            </w:pPr>
            <w:r w:rsidRPr="00145716">
              <w:rPr>
                <w:sz w:val="24"/>
                <w:szCs w:val="24"/>
              </w:rPr>
              <w:t>Вестник доказательной медицины</w:t>
            </w:r>
          </w:p>
        </w:tc>
        <w:tc>
          <w:tcPr>
            <w:tcW w:w="1901" w:type="pct"/>
          </w:tcPr>
          <w:p w:rsidR="00146285" w:rsidRPr="00145716" w:rsidRDefault="00667154" w:rsidP="00540367">
            <w:pPr>
              <w:spacing w:after="0" w:line="240" w:lineRule="auto"/>
              <w:jc w:val="both"/>
              <w:rPr>
                <w:rFonts w:ascii="Times New Roman" w:hAnsi="Times New Roman"/>
                <w:sz w:val="24"/>
                <w:szCs w:val="24"/>
              </w:rPr>
            </w:pPr>
            <w:hyperlink r:id="rId13" w:history="1">
              <w:r w:rsidR="00146285" w:rsidRPr="00145716">
                <w:rPr>
                  <w:rStyle w:val="af3"/>
                  <w:rFonts w:ascii="Times New Roman" w:hAnsi="Times New Roman"/>
                  <w:sz w:val="24"/>
                  <w:szCs w:val="24"/>
                </w:rPr>
                <w:t>http://www.evidence-update.ru</w:t>
              </w:r>
            </w:hyperlink>
            <w:r w:rsidR="00146285" w:rsidRPr="00145716">
              <w:rPr>
                <w:rFonts w:ascii="Times New Roman" w:hAnsi="Times New Roman"/>
                <w:sz w:val="24"/>
                <w:szCs w:val="24"/>
              </w:rPr>
              <w:t xml:space="preserve"> </w:t>
            </w:r>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145716" w:rsidRDefault="00146285" w:rsidP="00540367">
            <w:pPr>
              <w:pStyle w:val="a9"/>
              <w:rPr>
                <w:sz w:val="24"/>
                <w:szCs w:val="24"/>
              </w:rPr>
            </w:pPr>
            <w:r w:rsidRPr="00145716">
              <w:rPr>
                <w:sz w:val="24"/>
                <w:szCs w:val="24"/>
              </w:rPr>
              <w:t>Сайт «Формулярная система России»</w:t>
            </w:r>
          </w:p>
        </w:tc>
        <w:tc>
          <w:tcPr>
            <w:tcW w:w="1901" w:type="pct"/>
          </w:tcPr>
          <w:p w:rsidR="00146285" w:rsidRPr="00145716" w:rsidRDefault="00667154" w:rsidP="00540367">
            <w:pPr>
              <w:spacing w:after="0" w:line="240" w:lineRule="auto"/>
              <w:jc w:val="both"/>
              <w:rPr>
                <w:rFonts w:ascii="Times New Roman" w:hAnsi="Times New Roman"/>
                <w:sz w:val="24"/>
                <w:szCs w:val="24"/>
              </w:rPr>
            </w:pPr>
            <w:hyperlink r:id="rId14" w:history="1">
              <w:r w:rsidR="00146285" w:rsidRPr="00145716">
                <w:rPr>
                  <w:rStyle w:val="af3"/>
                  <w:rFonts w:ascii="Times New Roman" w:hAnsi="Times New Roman"/>
                  <w:sz w:val="24"/>
                  <w:szCs w:val="24"/>
                </w:rPr>
                <w:t>http://www.formular.ru/</w:t>
              </w:r>
            </w:hyperlink>
          </w:p>
        </w:tc>
      </w:tr>
      <w:tr w:rsidR="00146285" w:rsidRPr="00145716" w:rsidTr="00460DAD">
        <w:tc>
          <w:tcPr>
            <w:tcW w:w="210" w:type="pct"/>
          </w:tcPr>
          <w:p w:rsidR="00146285" w:rsidRPr="003F131F" w:rsidRDefault="00146285" w:rsidP="00146285">
            <w:pPr>
              <w:numPr>
                <w:ilvl w:val="0"/>
                <w:numId w:val="20"/>
              </w:numPr>
              <w:suppressAutoHyphens/>
              <w:spacing w:after="0" w:line="240" w:lineRule="auto"/>
              <w:jc w:val="both"/>
              <w:rPr>
                <w:rFonts w:ascii="Times New Roman" w:hAnsi="Times New Roman"/>
                <w:sz w:val="24"/>
                <w:szCs w:val="24"/>
              </w:rPr>
            </w:pPr>
          </w:p>
        </w:tc>
        <w:tc>
          <w:tcPr>
            <w:tcW w:w="2889" w:type="pct"/>
          </w:tcPr>
          <w:p w:rsidR="00146285" w:rsidRPr="00145716" w:rsidRDefault="00146285" w:rsidP="00540367">
            <w:pPr>
              <w:pStyle w:val="a9"/>
              <w:rPr>
                <w:sz w:val="24"/>
                <w:szCs w:val="24"/>
              </w:rPr>
            </w:pPr>
            <w:r w:rsidRPr="00145716">
              <w:rPr>
                <w:sz w:val="24"/>
                <w:szCs w:val="24"/>
              </w:rPr>
              <w:t>Межрегиональная ассоциация по клинической микробиологии и антимикробной химиотерапии (МАКМАХ)</w:t>
            </w:r>
          </w:p>
        </w:tc>
        <w:tc>
          <w:tcPr>
            <w:tcW w:w="1901" w:type="pct"/>
          </w:tcPr>
          <w:p w:rsidR="00146285" w:rsidRPr="00145716" w:rsidRDefault="00667154" w:rsidP="00540367">
            <w:pPr>
              <w:pStyle w:val="ad"/>
              <w:ind w:left="0"/>
              <w:jc w:val="both"/>
              <w:rPr>
                <w:sz w:val="24"/>
                <w:szCs w:val="24"/>
              </w:rPr>
            </w:pPr>
            <w:hyperlink r:id="rId15" w:history="1">
              <w:r w:rsidR="00146285" w:rsidRPr="00145716">
                <w:rPr>
                  <w:rStyle w:val="af3"/>
                  <w:sz w:val="24"/>
                  <w:szCs w:val="24"/>
                </w:rPr>
                <w:t>http://antibiotic.ru/iacmac/</w:t>
              </w:r>
            </w:hyperlink>
          </w:p>
          <w:p w:rsidR="00146285" w:rsidRPr="00145716" w:rsidRDefault="00146285" w:rsidP="00540367">
            <w:pPr>
              <w:pStyle w:val="Default"/>
              <w:tabs>
                <w:tab w:val="left" w:pos="567"/>
              </w:tabs>
              <w:suppressAutoHyphens/>
              <w:jc w:val="both"/>
            </w:pPr>
          </w:p>
        </w:tc>
      </w:tr>
    </w:tbl>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146285" w:rsidRDefault="00146285" w:rsidP="009F02D0">
      <w:pPr>
        <w:spacing w:after="0" w:line="240" w:lineRule="auto"/>
        <w:rPr>
          <w:rFonts w:ascii="Times New Roman" w:hAnsi="Times New Roman"/>
          <w:b/>
          <w:bCs/>
          <w:color w:val="000000"/>
          <w:sz w:val="24"/>
          <w:szCs w:val="24"/>
        </w:rPr>
      </w:pPr>
    </w:p>
    <w:p w:rsidR="00DD4ADC" w:rsidRDefault="00DD4ADC" w:rsidP="009F02D0">
      <w:pPr>
        <w:spacing w:after="0" w:line="240" w:lineRule="auto"/>
        <w:rPr>
          <w:rFonts w:ascii="Times New Roman" w:hAnsi="Times New Roman"/>
          <w:b/>
          <w:bCs/>
          <w:color w:val="000000"/>
          <w:sz w:val="24"/>
          <w:szCs w:val="24"/>
        </w:rPr>
      </w:pPr>
      <w:r w:rsidRPr="00C24C1A">
        <w:rPr>
          <w:rFonts w:ascii="Times New Roman" w:hAnsi="Times New Roman"/>
          <w:b/>
          <w:bCs/>
          <w:color w:val="000000"/>
          <w:sz w:val="24"/>
          <w:szCs w:val="24"/>
        </w:rPr>
        <w:t>8. МАТЕРИАЛЬНО-ТЕХНИЧЕСКОЕ ОБЕСПЕЧЕНИЕ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8"/>
        <w:gridCol w:w="1884"/>
        <w:gridCol w:w="2326"/>
        <w:gridCol w:w="2256"/>
        <w:gridCol w:w="2970"/>
      </w:tblGrid>
      <w:tr w:rsidR="00693B66" w:rsidTr="00460DAD">
        <w:tc>
          <w:tcPr>
            <w:tcW w:w="250" w:type="pct"/>
            <w:gridSpan w:val="2"/>
            <w:hideMark/>
          </w:tcPr>
          <w:p w:rsidR="00693B66" w:rsidRDefault="00693B66">
            <w:pPr>
              <w:spacing w:after="0" w:line="240" w:lineRule="auto"/>
              <w:rPr>
                <w:rFonts w:ascii="Times New Roman" w:hAnsi="Times New Roman"/>
                <w:b/>
                <w:sz w:val="24"/>
                <w:szCs w:val="24"/>
                <w:lang w:eastAsia="en-US"/>
              </w:rPr>
            </w:pPr>
            <w:r>
              <w:rPr>
                <w:rFonts w:ascii="Times New Roman" w:hAnsi="Times New Roman"/>
                <w:b/>
                <w:sz w:val="24"/>
                <w:szCs w:val="24"/>
              </w:rPr>
              <w:t>№ п\п</w:t>
            </w:r>
          </w:p>
        </w:tc>
        <w:tc>
          <w:tcPr>
            <w:tcW w:w="1041" w:type="pct"/>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Наименование дисциплины (модуля), практик в соответствии с учебным планом</w:t>
            </w:r>
          </w:p>
        </w:tc>
        <w:tc>
          <w:tcPr>
            <w:tcW w:w="1235" w:type="pct"/>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Наименование специальных помещений и помещений для самостоятельной работы</w:t>
            </w:r>
          </w:p>
        </w:tc>
        <w:tc>
          <w:tcPr>
            <w:tcW w:w="1238" w:type="pct"/>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Оснащенность специальных помещений и помещений для самостоятельной работы</w:t>
            </w:r>
          </w:p>
        </w:tc>
        <w:tc>
          <w:tcPr>
            <w:tcW w:w="1236" w:type="pct"/>
            <w:hideMark/>
          </w:tcPr>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Перечень лицензионного программного обеспечения.</w:t>
            </w:r>
          </w:p>
          <w:p w:rsidR="00693B66" w:rsidRDefault="00693B66" w:rsidP="00693B66">
            <w:pPr>
              <w:spacing w:after="0" w:line="240" w:lineRule="auto"/>
              <w:jc w:val="center"/>
              <w:rPr>
                <w:rFonts w:ascii="Times New Roman" w:hAnsi="Times New Roman"/>
                <w:b/>
                <w:sz w:val="24"/>
                <w:szCs w:val="24"/>
                <w:lang w:eastAsia="en-US"/>
              </w:rPr>
            </w:pPr>
            <w:r>
              <w:rPr>
                <w:rFonts w:ascii="Times New Roman" w:hAnsi="Times New Roman"/>
                <w:b/>
                <w:sz w:val="24"/>
                <w:szCs w:val="24"/>
              </w:rPr>
              <w:t>Реквизиты подтверждающего документа</w:t>
            </w:r>
          </w:p>
        </w:tc>
      </w:tr>
      <w:tr w:rsidR="00584FFD" w:rsidTr="00460DAD">
        <w:trPr>
          <w:trHeight w:val="486"/>
        </w:trPr>
        <w:tc>
          <w:tcPr>
            <w:tcW w:w="233" w:type="pct"/>
            <w:hideMark/>
          </w:tcPr>
          <w:p w:rsidR="00584FFD" w:rsidRDefault="00584FFD" w:rsidP="00584FFD">
            <w:pPr>
              <w:spacing w:after="0" w:line="240" w:lineRule="auto"/>
              <w:rPr>
                <w:rFonts w:ascii="Times New Roman" w:hAnsi="Times New Roman"/>
                <w:sz w:val="24"/>
                <w:szCs w:val="24"/>
                <w:lang w:eastAsia="en-US"/>
              </w:rPr>
            </w:pPr>
            <w:r>
              <w:rPr>
                <w:rFonts w:ascii="Times New Roman" w:hAnsi="Times New Roman"/>
                <w:sz w:val="24"/>
                <w:szCs w:val="24"/>
              </w:rPr>
              <w:t>1</w:t>
            </w:r>
          </w:p>
        </w:tc>
        <w:tc>
          <w:tcPr>
            <w:tcW w:w="1058" w:type="pct"/>
            <w:gridSpan w:val="2"/>
          </w:tcPr>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22</w:t>
            </w:r>
          </w:p>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Эпидемиология</w:t>
            </w:r>
          </w:p>
        </w:tc>
        <w:tc>
          <w:tcPr>
            <w:tcW w:w="1235" w:type="pct"/>
          </w:tcPr>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лекционного типа: </w:t>
            </w:r>
          </w:p>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Лекционный зал</w:t>
            </w:r>
          </w:p>
          <w:p w:rsidR="00584FFD" w:rsidRPr="00BB78FD" w:rsidRDefault="00584FFD" w:rsidP="00584FFD">
            <w:pPr>
              <w:autoSpaceDE w:val="0"/>
              <w:autoSpaceDN w:val="0"/>
              <w:adjustRightInd w:val="0"/>
              <w:spacing w:after="0" w:line="240" w:lineRule="auto"/>
              <w:rPr>
                <w:rFonts w:ascii="Times New Roman" w:hAnsi="Times New Roman"/>
                <w:color w:val="000000"/>
                <w:sz w:val="24"/>
                <w:szCs w:val="24"/>
              </w:rPr>
            </w:pPr>
            <w:r w:rsidRPr="00BB78FD">
              <w:rPr>
                <w:rFonts w:ascii="Times New Roman" w:hAnsi="Times New Roman"/>
                <w:color w:val="000000"/>
                <w:sz w:val="24"/>
                <w:szCs w:val="24"/>
              </w:rPr>
              <w:t>357500, Ставропольский край, город Пятигорск, улица Партизанская, дом1</w:t>
            </w:r>
          </w:p>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ФГКУЗ «2 военный госпиталь войск национальной гвардии РФ»</w:t>
            </w:r>
          </w:p>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Договор о совместной работе </w:t>
            </w:r>
          </w:p>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97/2 от 21.09.2018г.</w:t>
            </w:r>
          </w:p>
        </w:tc>
        <w:tc>
          <w:tcPr>
            <w:tcW w:w="1238" w:type="pct"/>
          </w:tcPr>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Мультимедийный проектор</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Экран</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Ноутбук</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Столы</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Стулья</w:t>
            </w:r>
          </w:p>
          <w:p w:rsidR="00584FFD" w:rsidRPr="007F30E2" w:rsidRDefault="00584FFD" w:rsidP="00584FFD">
            <w:pPr>
              <w:spacing w:after="0" w:line="240" w:lineRule="auto"/>
              <w:rPr>
                <w:rFonts w:ascii="Times New Roman" w:hAnsi="Times New Roman"/>
                <w:sz w:val="24"/>
                <w:szCs w:val="24"/>
              </w:rPr>
            </w:pPr>
          </w:p>
        </w:tc>
        <w:tc>
          <w:tcPr>
            <w:tcW w:w="1236" w:type="pct"/>
          </w:tcPr>
          <w:p w:rsidR="00584FFD" w:rsidRPr="007A334E" w:rsidRDefault="00584FFD" w:rsidP="00584FFD">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w:t>
            </w:r>
            <w:r w:rsidRPr="007A334E">
              <w:rPr>
                <w:rFonts w:ascii="Times New Roman" w:hAnsi="Times New Roman"/>
                <w:color w:val="000000"/>
                <w:sz w:val="24"/>
                <w:szCs w:val="24"/>
              </w:rPr>
              <w:lastRenderedPageBreak/>
              <w:t xml:space="preserve">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584FFD"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584FFD" w:rsidRPr="007F30E2" w:rsidRDefault="00584FFD" w:rsidP="00584FFD">
            <w:pPr>
              <w:shd w:val="clear" w:color="auto" w:fill="FFFFFF"/>
              <w:spacing w:after="0" w:line="240" w:lineRule="auto"/>
              <w:rPr>
                <w:rFonts w:ascii="Times New Roman" w:hAnsi="Times New Roman"/>
                <w:sz w:val="24"/>
                <w:szCs w:val="24"/>
              </w:rPr>
            </w:pPr>
          </w:p>
        </w:tc>
      </w:tr>
      <w:tr w:rsidR="00584FFD" w:rsidTr="00460DAD">
        <w:trPr>
          <w:trHeight w:val="486"/>
        </w:trPr>
        <w:tc>
          <w:tcPr>
            <w:tcW w:w="233" w:type="pct"/>
            <w:hideMark/>
          </w:tcPr>
          <w:p w:rsidR="00584FFD" w:rsidRDefault="00584FFD" w:rsidP="00584FFD">
            <w:pPr>
              <w:spacing w:after="0" w:line="240" w:lineRule="auto"/>
              <w:rPr>
                <w:rFonts w:ascii="Times New Roman" w:hAnsi="Times New Roman"/>
                <w:sz w:val="24"/>
                <w:szCs w:val="24"/>
                <w:lang w:eastAsia="en-US"/>
              </w:rPr>
            </w:pPr>
            <w:r>
              <w:rPr>
                <w:rFonts w:ascii="Times New Roman" w:hAnsi="Times New Roman"/>
                <w:sz w:val="24"/>
                <w:szCs w:val="24"/>
              </w:rPr>
              <w:lastRenderedPageBreak/>
              <w:t>2</w:t>
            </w:r>
          </w:p>
        </w:tc>
        <w:tc>
          <w:tcPr>
            <w:tcW w:w="1058" w:type="pct"/>
            <w:gridSpan w:val="2"/>
          </w:tcPr>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22</w:t>
            </w:r>
          </w:p>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Эпидемиология</w:t>
            </w:r>
          </w:p>
        </w:tc>
        <w:tc>
          <w:tcPr>
            <w:tcW w:w="1235" w:type="pct"/>
          </w:tcPr>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лекционного типа: </w:t>
            </w:r>
          </w:p>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Правый лекционный зал  (295)  357532, Ставропольский край, город Пятигорск, проспект Калинина, дом 11; Уч.корп.№1</w:t>
            </w:r>
          </w:p>
        </w:tc>
        <w:tc>
          <w:tcPr>
            <w:tcW w:w="1238" w:type="pct"/>
          </w:tcPr>
          <w:p w:rsidR="00584FFD" w:rsidRPr="007F30E2" w:rsidRDefault="00584FFD" w:rsidP="00584FFD">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Проектор</w:t>
            </w:r>
          </w:p>
          <w:p w:rsidR="00584FFD" w:rsidRPr="007F30E2" w:rsidRDefault="00584FFD" w:rsidP="00584FFD">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 xml:space="preserve">Ноутбук </w:t>
            </w:r>
          </w:p>
          <w:p w:rsidR="00584FFD" w:rsidRPr="007F30E2" w:rsidRDefault="00584FFD" w:rsidP="00584FFD">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Доска ученическая</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Столы ученические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Стулья ученические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Стол для преподавателя</w:t>
            </w:r>
          </w:p>
          <w:p w:rsidR="00584FFD" w:rsidRPr="007F30E2" w:rsidRDefault="00584FFD" w:rsidP="00584FFD">
            <w:pPr>
              <w:autoSpaceDE w:val="0"/>
              <w:autoSpaceDN w:val="0"/>
              <w:adjustRightInd w:val="0"/>
              <w:spacing w:after="0" w:line="240" w:lineRule="auto"/>
              <w:rPr>
                <w:rFonts w:ascii="Times New Roman" w:hAnsi="Times New Roman"/>
                <w:sz w:val="24"/>
                <w:szCs w:val="24"/>
              </w:rPr>
            </w:pPr>
            <w:r w:rsidRPr="007F30E2">
              <w:rPr>
                <w:rFonts w:ascii="Times New Roman" w:hAnsi="Times New Roman"/>
                <w:sz w:val="24"/>
                <w:szCs w:val="24"/>
              </w:rPr>
              <w:t>Стул преподавателя</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tc>
        <w:tc>
          <w:tcPr>
            <w:tcW w:w="1236" w:type="pct"/>
          </w:tcPr>
          <w:p w:rsidR="00584FFD" w:rsidRPr="007A334E" w:rsidRDefault="00584FFD" w:rsidP="00584FFD">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lastRenderedPageBreak/>
              <w:t>стикере</w:t>
            </w:r>
            <w:proofErr w:type="spellEnd"/>
            <w:r w:rsidRPr="007A334E">
              <w:rPr>
                <w:rFonts w:ascii="Times New Roman" w:hAnsi="Times New Roman"/>
                <w:color w:val="000000"/>
                <w:sz w:val="24"/>
                <w:szCs w:val="24"/>
              </w:rPr>
              <w:t xml:space="preserve"> с голографической защитой.</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584FFD"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584FFD" w:rsidRPr="007F30E2" w:rsidRDefault="00584FFD" w:rsidP="00584FFD">
            <w:pPr>
              <w:spacing w:after="0" w:line="240" w:lineRule="auto"/>
              <w:contextualSpacing/>
              <w:rPr>
                <w:rFonts w:ascii="Times New Roman" w:hAnsi="Times New Roman"/>
                <w:sz w:val="24"/>
                <w:szCs w:val="24"/>
              </w:rPr>
            </w:pPr>
          </w:p>
        </w:tc>
      </w:tr>
      <w:tr w:rsidR="00584FFD" w:rsidTr="00460DAD">
        <w:trPr>
          <w:trHeight w:val="486"/>
        </w:trPr>
        <w:tc>
          <w:tcPr>
            <w:tcW w:w="233" w:type="pct"/>
          </w:tcPr>
          <w:p w:rsidR="00584FFD" w:rsidRDefault="00584FFD" w:rsidP="00584FFD">
            <w:pPr>
              <w:spacing w:after="0" w:line="240" w:lineRule="auto"/>
              <w:rPr>
                <w:rFonts w:ascii="Times New Roman" w:hAnsi="Times New Roman"/>
                <w:sz w:val="24"/>
                <w:szCs w:val="24"/>
              </w:rPr>
            </w:pPr>
            <w:r>
              <w:rPr>
                <w:rFonts w:ascii="Times New Roman" w:hAnsi="Times New Roman"/>
                <w:sz w:val="24"/>
                <w:szCs w:val="24"/>
              </w:rPr>
              <w:lastRenderedPageBreak/>
              <w:t>3</w:t>
            </w:r>
          </w:p>
        </w:tc>
        <w:tc>
          <w:tcPr>
            <w:tcW w:w="1058" w:type="pct"/>
            <w:gridSpan w:val="2"/>
          </w:tcPr>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22</w:t>
            </w:r>
          </w:p>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Эпидемиология</w:t>
            </w:r>
          </w:p>
        </w:tc>
        <w:tc>
          <w:tcPr>
            <w:tcW w:w="1235" w:type="pct"/>
          </w:tcPr>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584FFD" w:rsidRPr="00BB78FD" w:rsidRDefault="00584FFD" w:rsidP="00584FFD">
            <w:pPr>
              <w:autoSpaceDE w:val="0"/>
              <w:autoSpaceDN w:val="0"/>
              <w:adjustRightInd w:val="0"/>
              <w:spacing w:after="0" w:line="240" w:lineRule="auto"/>
              <w:rPr>
                <w:rFonts w:ascii="Times New Roman" w:hAnsi="Times New Roman"/>
                <w:bCs/>
                <w:color w:val="000000"/>
                <w:sz w:val="24"/>
                <w:szCs w:val="24"/>
              </w:rPr>
            </w:pPr>
            <w:r w:rsidRPr="00BB78FD">
              <w:rPr>
                <w:rFonts w:ascii="Times New Roman" w:hAnsi="Times New Roman"/>
                <w:color w:val="000000" w:themeColor="text1"/>
                <w:sz w:val="24"/>
                <w:szCs w:val="24"/>
              </w:rPr>
              <w:t xml:space="preserve">ауд. № </w:t>
            </w:r>
            <w:r w:rsidRPr="00BB78FD">
              <w:rPr>
                <w:rFonts w:ascii="Times New Roman" w:hAnsi="Times New Roman"/>
                <w:sz w:val="24"/>
                <w:szCs w:val="24"/>
              </w:rPr>
              <w:t>№ 425 (259)</w:t>
            </w:r>
          </w:p>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tc>
        <w:tc>
          <w:tcPr>
            <w:tcW w:w="1238" w:type="pct"/>
          </w:tcPr>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Столы ученические</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Стулья ученические</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Набор демонстрационного оборудования и учебно-наглядных пособий</w:t>
            </w:r>
          </w:p>
        </w:tc>
        <w:tc>
          <w:tcPr>
            <w:tcW w:w="1236" w:type="pct"/>
          </w:tcPr>
          <w:p w:rsidR="00584FFD" w:rsidRDefault="00584FFD" w:rsidP="00584FFD">
            <w:pPr>
              <w:spacing w:after="0" w:line="240" w:lineRule="auto"/>
              <w:rPr>
                <w:rFonts w:ascii="Times New Roman" w:hAnsi="Times New Roman"/>
                <w:sz w:val="24"/>
                <w:szCs w:val="24"/>
                <w:lang w:eastAsia="en-US"/>
              </w:rPr>
            </w:pPr>
          </w:p>
        </w:tc>
      </w:tr>
      <w:tr w:rsidR="00584FFD" w:rsidTr="00460DAD">
        <w:trPr>
          <w:trHeight w:val="486"/>
        </w:trPr>
        <w:tc>
          <w:tcPr>
            <w:tcW w:w="233" w:type="pct"/>
          </w:tcPr>
          <w:p w:rsidR="00584FFD" w:rsidRDefault="00584FFD" w:rsidP="00584FFD">
            <w:pPr>
              <w:spacing w:after="0" w:line="240" w:lineRule="auto"/>
              <w:rPr>
                <w:rFonts w:ascii="Times New Roman" w:hAnsi="Times New Roman"/>
                <w:sz w:val="24"/>
                <w:szCs w:val="24"/>
              </w:rPr>
            </w:pPr>
            <w:r>
              <w:rPr>
                <w:rFonts w:ascii="Times New Roman" w:hAnsi="Times New Roman"/>
                <w:sz w:val="24"/>
                <w:szCs w:val="24"/>
              </w:rPr>
              <w:t>4</w:t>
            </w:r>
          </w:p>
        </w:tc>
        <w:tc>
          <w:tcPr>
            <w:tcW w:w="1058" w:type="pct"/>
            <w:gridSpan w:val="2"/>
          </w:tcPr>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22</w:t>
            </w:r>
          </w:p>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Эпидемиология</w:t>
            </w:r>
          </w:p>
        </w:tc>
        <w:tc>
          <w:tcPr>
            <w:tcW w:w="1235" w:type="pct"/>
          </w:tcPr>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 xml:space="preserve">Учебная аудитория для проведения занятий семинарского типа, групповых и индивидуальных консультаций, текущего контроля и промежуточной аттестации: </w:t>
            </w:r>
          </w:p>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№101 (101)</w:t>
            </w:r>
          </w:p>
          <w:p w:rsidR="00584FFD" w:rsidRPr="00BB78FD" w:rsidRDefault="00584FFD" w:rsidP="00584FFD">
            <w:pPr>
              <w:autoSpaceDE w:val="0"/>
              <w:autoSpaceDN w:val="0"/>
              <w:adjustRightInd w:val="0"/>
              <w:spacing w:after="0" w:line="240" w:lineRule="auto"/>
              <w:rPr>
                <w:sz w:val="24"/>
                <w:szCs w:val="24"/>
              </w:rPr>
            </w:pPr>
            <w:r w:rsidRPr="00BB78FD">
              <w:rPr>
                <w:rFonts w:ascii="Times New Roman" w:hAnsi="Times New Roman"/>
                <w:color w:val="000000"/>
                <w:sz w:val="24"/>
                <w:szCs w:val="24"/>
              </w:rPr>
              <w:t xml:space="preserve">357538, Ставропольский край, город Пятигорск, улица </w:t>
            </w:r>
            <w:hyperlink r:id="rId16" w:tgtFrame="_blank" w:history="1">
              <w:proofErr w:type="spellStart"/>
              <w:r w:rsidRPr="00BB78FD">
                <w:rPr>
                  <w:rFonts w:ascii="Times New Roman" w:hAnsi="Times New Roman"/>
                  <w:color w:val="000000"/>
                  <w:sz w:val="24"/>
                  <w:szCs w:val="24"/>
                </w:rPr>
                <w:t>Бештаугорское</w:t>
              </w:r>
              <w:proofErr w:type="spellEnd"/>
              <w:r w:rsidRPr="00BB78FD">
                <w:rPr>
                  <w:rFonts w:ascii="Times New Roman" w:hAnsi="Times New Roman"/>
                  <w:color w:val="000000"/>
                  <w:sz w:val="24"/>
                  <w:szCs w:val="24"/>
                </w:rPr>
                <w:t xml:space="preserve"> шоссе, дом 7</w:t>
              </w:r>
            </w:hyperlink>
          </w:p>
          <w:p w:rsidR="00584FFD" w:rsidRPr="00BB78FD" w:rsidRDefault="00584FFD" w:rsidP="00584FFD">
            <w:pPr>
              <w:autoSpaceDE w:val="0"/>
              <w:autoSpaceDN w:val="0"/>
              <w:adjustRightInd w:val="0"/>
              <w:spacing w:after="0" w:line="240" w:lineRule="auto"/>
              <w:rPr>
                <w:rFonts w:ascii="Times New Roman" w:hAnsi="Times New Roman"/>
                <w:color w:val="000000"/>
                <w:sz w:val="24"/>
                <w:szCs w:val="24"/>
              </w:rPr>
            </w:pPr>
            <w:r w:rsidRPr="00BB78FD">
              <w:rPr>
                <w:rFonts w:ascii="Times New Roman" w:hAnsi="Times New Roman"/>
                <w:color w:val="000000"/>
                <w:sz w:val="24"/>
                <w:szCs w:val="24"/>
              </w:rPr>
              <w:t xml:space="preserve">ГБУЗ СК </w:t>
            </w:r>
            <w:r w:rsidRPr="00BB78FD">
              <w:rPr>
                <w:rFonts w:ascii="Times New Roman" w:hAnsi="Times New Roman"/>
                <w:color w:val="000000"/>
                <w:sz w:val="24"/>
                <w:szCs w:val="24"/>
              </w:rPr>
              <w:lastRenderedPageBreak/>
              <w:t>«Пятигорская городская специализированная инфекционная больница»</w:t>
            </w:r>
          </w:p>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r w:rsidRPr="00BB78FD">
              <w:rPr>
                <w:rFonts w:ascii="Times New Roman" w:hAnsi="Times New Roman"/>
                <w:color w:val="000000"/>
                <w:sz w:val="24"/>
                <w:szCs w:val="24"/>
              </w:rPr>
              <w:t xml:space="preserve">Договор об организации практической подготовки обучающихся, заключаемого между образовательной организацией и медицинской организацией от 20.07.2016г.  </w:t>
            </w:r>
          </w:p>
        </w:tc>
        <w:tc>
          <w:tcPr>
            <w:tcW w:w="1238" w:type="pct"/>
          </w:tcPr>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lastRenderedPageBreak/>
              <w:t xml:space="preserve">Набор демонстрационного оборудования и учебно-наглядных пособий, обеспечивающие тематические иллюстрации, </w:t>
            </w:r>
            <w:r>
              <w:rPr>
                <w:rFonts w:ascii="Times New Roman" w:hAnsi="Times New Roman"/>
                <w:sz w:val="24"/>
                <w:szCs w:val="24"/>
              </w:rPr>
              <w:t>соответствующие  программе дисциплины, рабочей учебной программе дисциплины</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Столы</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Стулья</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Кушетка осмотра пациентов</w:t>
            </w:r>
          </w:p>
        </w:tc>
        <w:tc>
          <w:tcPr>
            <w:tcW w:w="1236" w:type="pct"/>
          </w:tcPr>
          <w:p w:rsidR="00584FFD" w:rsidRDefault="00584FFD" w:rsidP="00584FFD">
            <w:pPr>
              <w:spacing w:after="0" w:line="240" w:lineRule="auto"/>
              <w:rPr>
                <w:rFonts w:ascii="Times New Roman" w:hAnsi="Times New Roman"/>
                <w:sz w:val="24"/>
                <w:szCs w:val="24"/>
                <w:lang w:eastAsia="en-US"/>
              </w:rPr>
            </w:pPr>
          </w:p>
        </w:tc>
      </w:tr>
      <w:tr w:rsidR="00584FFD" w:rsidTr="00460DAD">
        <w:trPr>
          <w:trHeight w:val="486"/>
        </w:trPr>
        <w:tc>
          <w:tcPr>
            <w:tcW w:w="233" w:type="pct"/>
          </w:tcPr>
          <w:p w:rsidR="00584FFD" w:rsidRDefault="00584FFD" w:rsidP="00584FFD">
            <w:pPr>
              <w:spacing w:after="0" w:line="240" w:lineRule="auto"/>
              <w:rPr>
                <w:rFonts w:ascii="Times New Roman" w:hAnsi="Times New Roman"/>
                <w:sz w:val="24"/>
                <w:szCs w:val="24"/>
              </w:rPr>
            </w:pPr>
            <w:r>
              <w:rPr>
                <w:rFonts w:ascii="Times New Roman" w:hAnsi="Times New Roman"/>
                <w:sz w:val="24"/>
                <w:szCs w:val="24"/>
              </w:rPr>
              <w:lastRenderedPageBreak/>
              <w:t>5</w:t>
            </w:r>
          </w:p>
        </w:tc>
        <w:tc>
          <w:tcPr>
            <w:tcW w:w="1058" w:type="pct"/>
            <w:gridSpan w:val="2"/>
          </w:tcPr>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22</w:t>
            </w:r>
          </w:p>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Эпидемиология</w:t>
            </w:r>
          </w:p>
        </w:tc>
        <w:tc>
          <w:tcPr>
            <w:tcW w:w="1235" w:type="pct"/>
          </w:tcPr>
          <w:p w:rsidR="00584FFD" w:rsidRPr="00BB78FD" w:rsidRDefault="00584FFD" w:rsidP="00584FFD">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Учебная аудитория для проведения курсового проектирования  и самостоятельной работы:</w:t>
            </w:r>
          </w:p>
          <w:p w:rsidR="00584FFD" w:rsidRPr="00BB78FD" w:rsidRDefault="00584FFD" w:rsidP="00584FFD">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ауд. № 426 (260)</w:t>
            </w:r>
          </w:p>
          <w:p w:rsidR="00584FFD" w:rsidRPr="00BB78FD" w:rsidRDefault="00584FFD" w:rsidP="00584FFD">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p w:rsidR="00584FFD" w:rsidRPr="00BB78FD" w:rsidRDefault="00584FFD" w:rsidP="00584FFD">
            <w:pPr>
              <w:spacing w:after="0" w:line="240" w:lineRule="auto"/>
              <w:rPr>
                <w:rFonts w:ascii="Times New Roman" w:hAnsi="Times New Roman"/>
                <w:color w:val="000000"/>
                <w:sz w:val="24"/>
                <w:szCs w:val="24"/>
              </w:rPr>
            </w:pPr>
          </w:p>
        </w:tc>
        <w:tc>
          <w:tcPr>
            <w:tcW w:w="1238" w:type="pct"/>
          </w:tcPr>
          <w:p w:rsidR="00584FFD" w:rsidRPr="007F30E2" w:rsidRDefault="00584FFD" w:rsidP="00584FFD">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Компьютеры с выходом в Интернет</w:t>
            </w:r>
          </w:p>
          <w:p w:rsidR="00584FFD" w:rsidRPr="007F30E2" w:rsidRDefault="00584FFD" w:rsidP="00584FFD">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 xml:space="preserve">Ученические столы </w:t>
            </w:r>
          </w:p>
          <w:p w:rsidR="00584FFD" w:rsidRPr="007F30E2" w:rsidRDefault="00584FFD" w:rsidP="00584FFD">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Ученические стулья</w:t>
            </w:r>
          </w:p>
          <w:p w:rsidR="00584FFD" w:rsidRPr="007F30E2" w:rsidRDefault="00584FFD" w:rsidP="00584FFD">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Принтер</w:t>
            </w:r>
          </w:p>
          <w:p w:rsidR="00584FFD" w:rsidRPr="007F30E2" w:rsidRDefault="00584FFD" w:rsidP="00584FFD">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Преподавательский стол</w:t>
            </w:r>
          </w:p>
          <w:p w:rsidR="00584FFD" w:rsidRPr="007F30E2" w:rsidRDefault="00584FFD" w:rsidP="00584FFD">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Преподавательский стул</w:t>
            </w:r>
          </w:p>
          <w:p w:rsidR="00584FFD" w:rsidRPr="007F30E2" w:rsidRDefault="00584FFD" w:rsidP="00584FFD">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Компьютерный стол</w:t>
            </w:r>
          </w:p>
          <w:p w:rsidR="00584FFD" w:rsidRPr="007F30E2" w:rsidRDefault="00584FFD" w:rsidP="00584FFD">
            <w:pPr>
              <w:spacing w:after="0" w:line="240" w:lineRule="auto"/>
              <w:rPr>
                <w:rFonts w:ascii="Times New Roman" w:hAnsi="Times New Roman"/>
                <w:color w:val="000000"/>
                <w:sz w:val="24"/>
                <w:szCs w:val="24"/>
              </w:rPr>
            </w:pPr>
            <w:r w:rsidRPr="007F30E2">
              <w:rPr>
                <w:rFonts w:ascii="Times New Roman" w:hAnsi="Times New Roman"/>
                <w:color w:val="000000"/>
                <w:sz w:val="24"/>
                <w:szCs w:val="24"/>
              </w:rPr>
              <w:t> </w:t>
            </w:r>
          </w:p>
        </w:tc>
        <w:tc>
          <w:tcPr>
            <w:tcW w:w="1236" w:type="pct"/>
          </w:tcPr>
          <w:p w:rsidR="00584FFD" w:rsidRPr="007A334E" w:rsidRDefault="00584FFD" w:rsidP="00584FFD">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w:t>
            </w:r>
            <w:r w:rsidRPr="007A334E">
              <w:rPr>
                <w:rFonts w:ascii="Times New Roman" w:hAnsi="Times New Roman"/>
                <w:color w:val="000000"/>
                <w:sz w:val="24"/>
                <w:szCs w:val="24"/>
              </w:rPr>
              <w:lastRenderedPageBreak/>
              <w:t>голографической защитой.</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584FFD"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584FFD" w:rsidRPr="007F30E2" w:rsidRDefault="00584FFD" w:rsidP="00584FFD">
            <w:pPr>
              <w:shd w:val="clear" w:color="auto" w:fill="FFFFFF"/>
              <w:spacing w:after="0" w:line="240" w:lineRule="auto"/>
              <w:contextualSpacing/>
              <w:rPr>
                <w:rFonts w:ascii="Times New Roman" w:hAnsi="Times New Roman"/>
                <w:color w:val="000000"/>
                <w:sz w:val="24"/>
                <w:szCs w:val="24"/>
              </w:rPr>
            </w:pPr>
          </w:p>
        </w:tc>
      </w:tr>
      <w:tr w:rsidR="00584FFD" w:rsidTr="00460DAD">
        <w:trPr>
          <w:trHeight w:val="486"/>
        </w:trPr>
        <w:tc>
          <w:tcPr>
            <w:tcW w:w="233" w:type="pct"/>
          </w:tcPr>
          <w:p w:rsidR="00584FFD" w:rsidRDefault="00584FFD" w:rsidP="00584FFD">
            <w:pPr>
              <w:spacing w:after="0" w:line="240" w:lineRule="auto"/>
              <w:rPr>
                <w:rFonts w:ascii="Times New Roman" w:hAnsi="Times New Roman"/>
                <w:sz w:val="24"/>
                <w:szCs w:val="24"/>
              </w:rPr>
            </w:pPr>
            <w:r>
              <w:rPr>
                <w:rFonts w:ascii="Times New Roman" w:hAnsi="Times New Roman"/>
                <w:sz w:val="24"/>
                <w:szCs w:val="24"/>
              </w:rPr>
              <w:lastRenderedPageBreak/>
              <w:t>6</w:t>
            </w:r>
          </w:p>
        </w:tc>
        <w:tc>
          <w:tcPr>
            <w:tcW w:w="1058" w:type="pct"/>
            <w:gridSpan w:val="2"/>
          </w:tcPr>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Б</w:t>
            </w:r>
            <w:proofErr w:type="gramStart"/>
            <w:r w:rsidRPr="00103684">
              <w:rPr>
                <w:rFonts w:ascii="Times New Roman" w:hAnsi="Times New Roman"/>
                <w:sz w:val="24"/>
                <w:szCs w:val="24"/>
              </w:rPr>
              <w:t>1.Б.</w:t>
            </w:r>
            <w:proofErr w:type="gramEnd"/>
            <w:r w:rsidRPr="00103684">
              <w:rPr>
                <w:rFonts w:ascii="Times New Roman" w:hAnsi="Times New Roman"/>
                <w:sz w:val="24"/>
                <w:szCs w:val="24"/>
              </w:rPr>
              <w:t>22</w:t>
            </w:r>
          </w:p>
          <w:p w:rsidR="00584FFD" w:rsidRPr="00103684" w:rsidRDefault="00584FFD" w:rsidP="00584FFD">
            <w:pPr>
              <w:spacing w:after="0" w:line="240" w:lineRule="auto"/>
              <w:contextualSpacing/>
              <w:rPr>
                <w:rFonts w:ascii="Times New Roman" w:hAnsi="Times New Roman"/>
                <w:sz w:val="24"/>
                <w:szCs w:val="24"/>
              </w:rPr>
            </w:pPr>
            <w:r w:rsidRPr="00103684">
              <w:rPr>
                <w:rFonts w:ascii="Times New Roman" w:hAnsi="Times New Roman"/>
                <w:sz w:val="24"/>
                <w:szCs w:val="24"/>
              </w:rPr>
              <w:t>Эпидемиология</w:t>
            </w:r>
          </w:p>
        </w:tc>
        <w:tc>
          <w:tcPr>
            <w:tcW w:w="1235" w:type="pct"/>
          </w:tcPr>
          <w:p w:rsidR="00584FFD" w:rsidRPr="00BB78FD" w:rsidRDefault="00584FFD" w:rsidP="00584FFD">
            <w:pPr>
              <w:shd w:val="clear" w:color="auto" w:fill="FFFFFF"/>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Помещение для хранения и профилактического обслуживания учебного оборудования:</w:t>
            </w:r>
          </w:p>
          <w:p w:rsidR="00584FFD" w:rsidRPr="00BB78FD" w:rsidRDefault="00584FFD" w:rsidP="00584FFD">
            <w:pPr>
              <w:autoSpaceDE w:val="0"/>
              <w:autoSpaceDN w:val="0"/>
              <w:adjustRightInd w:val="0"/>
              <w:spacing w:after="0" w:line="240" w:lineRule="auto"/>
              <w:rPr>
                <w:rFonts w:ascii="Times New Roman" w:hAnsi="Times New Roman"/>
                <w:bCs/>
                <w:color w:val="000000"/>
                <w:sz w:val="24"/>
                <w:szCs w:val="24"/>
              </w:rPr>
            </w:pPr>
            <w:r w:rsidRPr="00BB78FD">
              <w:rPr>
                <w:rFonts w:ascii="Times New Roman" w:hAnsi="Times New Roman"/>
                <w:color w:val="000000" w:themeColor="text1"/>
                <w:sz w:val="24"/>
                <w:szCs w:val="24"/>
              </w:rPr>
              <w:t xml:space="preserve">ауд. № </w:t>
            </w:r>
            <w:r w:rsidRPr="00BB78FD">
              <w:rPr>
                <w:rFonts w:ascii="Times New Roman" w:hAnsi="Times New Roman"/>
                <w:bCs/>
                <w:color w:val="000000"/>
                <w:sz w:val="24"/>
                <w:szCs w:val="24"/>
              </w:rPr>
              <w:t xml:space="preserve">415 (239) </w:t>
            </w:r>
          </w:p>
          <w:p w:rsidR="00584FFD" w:rsidRPr="00BB78FD" w:rsidRDefault="00584FFD" w:rsidP="00584FFD">
            <w:pPr>
              <w:spacing w:after="0" w:line="240" w:lineRule="auto"/>
              <w:rPr>
                <w:rFonts w:ascii="Times New Roman" w:hAnsi="Times New Roman"/>
                <w:color w:val="000000" w:themeColor="text1"/>
                <w:sz w:val="24"/>
                <w:szCs w:val="24"/>
              </w:rPr>
            </w:pPr>
            <w:r w:rsidRPr="00BB78FD">
              <w:rPr>
                <w:rFonts w:ascii="Times New Roman" w:hAnsi="Times New Roman"/>
                <w:color w:val="000000" w:themeColor="text1"/>
                <w:sz w:val="24"/>
                <w:szCs w:val="24"/>
              </w:rPr>
              <w:t>357502, Ставропольский край, город Пятигорск, площадь Ленина, дом 3</w:t>
            </w:r>
          </w:p>
          <w:p w:rsidR="00584FFD" w:rsidRPr="00BB78FD" w:rsidRDefault="00584FFD" w:rsidP="00584FFD">
            <w:pPr>
              <w:autoSpaceDE w:val="0"/>
              <w:autoSpaceDN w:val="0"/>
              <w:adjustRightInd w:val="0"/>
              <w:spacing w:after="0" w:line="240" w:lineRule="auto"/>
              <w:rPr>
                <w:rFonts w:ascii="Times New Roman" w:hAnsi="Times New Roman"/>
                <w:color w:val="000000" w:themeColor="text1"/>
                <w:sz w:val="24"/>
                <w:szCs w:val="24"/>
              </w:rPr>
            </w:pPr>
          </w:p>
        </w:tc>
        <w:tc>
          <w:tcPr>
            <w:tcW w:w="1238" w:type="pct"/>
          </w:tcPr>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Моноблоки </w:t>
            </w:r>
            <w:r w:rsidRPr="007F30E2">
              <w:rPr>
                <w:rFonts w:ascii="Times New Roman" w:hAnsi="Times New Roman"/>
                <w:sz w:val="24"/>
                <w:szCs w:val="24"/>
                <w:lang w:val="en-US"/>
              </w:rPr>
              <w:t>Lenovo</w:t>
            </w:r>
            <w:r w:rsidRPr="007F30E2">
              <w:rPr>
                <w:rFonts w:ascii="Times New Roman" w:hAnsi="Times New Roman"/>
                <w:sz w:val="24"/>
                <w:szCs w:val="24"/>
              </w:rPr>
              <w:t xml:space="preserve">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МФУ </w:t>
            </w:r>
            <w:r w:rsidRPr="007F30E2">
              <w:rPr>
                <w:rFonts w:ascii="Times New Roman" w:hAnsi="Times New Roman"/>
                <w:sz w:val="24"/>
                <w:szCs w:val="24"/>
                <w:lang w:val="en-US"/>
              </w:rPr>
              <w:t>Xerox</w:t>
            </w:r>
            <w:r w:rsidRPr="007F30E2">
              <w:rPr>
                <w:rFonts w:ascii="Times New Roman" w:hAnsi="Times New Roman"/>
                <w:sz w:val="24"/>
                <w:szCs w:val="24"/>
              </w:rPr>
              <w:t xml:space="preserve"> </w:t>
            </w:r>
            <w:r w:rsidRPr="007F30E2">
              <w:rPr>
                <w:rFonts w:ascii="Times New Roman" w:hAnsi="Times New Roman"/>
                <w:sz w:val="24"/>
                <w:szCs w:val="24"/>
                <w:lang w:val="en-US"/>
              </w:rPr>
              <w:t>WC</w:t>
            </w:r>
            <w:r w:rsidRPr="007F30E2">
              <w:rPr>
                <w:rFonts w:ascii="Times New Roman" w:hAnsi="Times New Roman"/>
                <w:sz w:val="24"/>
                <w:szCs w:val="24"/>
              </w:rPr>
              <w:t xml:space="preserve"> 3615 </w:t>
            </w:r>
            <w:r w:rsidRPr="007F30E2">
              <w:rPr>
                <w:rFonts w:ascii="Times New Roman" w:hAnsi="Times New Roman"/>
                <w:sz w:val="24"/>
                <w:szCs w:val="24"/>
                <w:lang w:val="en-US"/>
              </w:rPr>
              <w:t>DN</w:t>
            </w:r>
            <w:r w:rsidRPr="007F30E2">
              <w:rPr>
                <w:rFonts w:ascii="Times New Roman" w:hAnsi="Times New Roman"/>
                <w:sz w:val="24"/>
                <w:szCs w:val="24"/>
              </w:rPr>
              <w:t xml:space="preserve">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Мультимедийные проекторы </w:t>
            </w:r>
            <w:r w:rsidRPr="007F30E2">
              <w:rPr>
                <w:rFonts w:ascii="Times New Roman" w:hAnsi="Times New Roman"/>
                <w:sz w:val="24"/>
                <w:szCs w:val="24"/>
                <w:lang w:val="en-US"/>
              </w:rPr>
              <w:t>BENQ</w:t>
            </w:r>
            <w:r w:rsidRPr="007F30E2">
              <w:rPr>
                <w:rFonts w:ascii="Times New Roman" w:hAnsi="Times New Roman"/>
                <w:sz w:val="24"/>
                <w:szCs w:val="24"/>
              </w:rPr>
              <w:t xml:space="preserve"> </w:t>
            </w:r>
            <w:r w:rsidRPr="007F30E2">
              <w:rPr>
                <w:rFonts w:ascii="Times New Roman" w:hAnsi="Times New Roman"/>
                <w:sz w:val="24"/>
                <w:szCs w:val="24"/>
                <w:lang w:val="en-US"/>
              </w:rPr>
              <w:t>VS</w:t>
            </w:r>
            <w:r w:rsidRPr="007F30E2">
              <w:rPr>
                <w:rFonts w:ascii="Times New Roman" w:hAnsi="Times New Roman"/>
                <w:sz w:val="24"/>
                <w:szCs w:val="24"/>
              </w:rPr>
              <w:t xml:space="preserve">527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Столы преподавателя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Шкаф книжный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Тумба для документов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Тумба для оргтехники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Стулья преподавателя</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МФУ </w:t>
            </w:r>
            <w:r w:rsidRPr="007F30E2">
              <w:rPr>
                <w:rFonts w:ascii="Times New Roman" w:hAnsi="Times New Roman"/>
                <w:sz w:val="24"/>
                <w:szCs w:val="24"/>
                <w:lang w:val="en-US"/>
              </w:rPr>
              <w:t>HP</w:t>
            </w:r>
            <w:r w:rsidRPr="007F30E2">
              <w:rPr>
                <w:rFonts w:ascii="Times New Roman" w:hAnsi="Times New Roman"/>
                <w:sz w:val="24"/>
                <w:szCs w:val="24"/>
              </w:rPr>
              <w:t xml:space="preserve"> </w:t>
            </w:r>
            <w:r w:rsidRPr="007F30E2">
              <w:rPr>
                <w:rFonts w:ascii="Times New Roman" w:hAnsi="Times New Roman"/>
                <w:sz w:val="24"/>
                <w:szCs w:val="24"/>
                <w:lang w:val="en-US"/>
              </w:rPr>
              <w:t>LaserJet</w:t>
            </w:r>
            <w:r w:rsidRPr="007F30E2">
              <w:rPr>
                <w:rFonts w:ascii="Times New Roman" w:hAnsi="Times New Roman"/>
                <w:sz w:val="24"/>
                <w:szCs w:val="24"/>
              </w:rPr>
              <w:t xml:space="preserve"> </w:t>
            </w:r>
            <w:r w:rsidRPr="007F30E2">
              <w:rPr>
                <w:rFonts w:ascii="Times New Roman" w:hAnsi="Times New Roman"/>
                <w:sz w:val="24"/>
                <w:szCs w:val="24"/>
                <w:lang w:val="en-US"/>
              </w:rPr>
              <w:t>Pro</w:t>
            </w:r>
            <w:r w:rsidRPr="007F30E2">
              <w:rPr>
                <w:rFonts w:ascii="Times New Roman" w:hAnsi="Times New Roman"/>
                <w:sz w:val="24"/>
                <w:szCs w:val="24"/>
              </w:rPr>
              <w:t xml:space="preserve"> </w:t>
            </w:r>
            <w:r w:rsidRPr="007F30E2">
              <w:rPr>
                <w:rFonts w:ascii="Times New Roman" w:hAnsi="Times New Roman"/>
                <w:sz w:val="24"/>
                <w:szCs w:val="24"/>
                <w:lang w:val="en-US"/>
              </w:rPr>
              <w:t>M</w:t>
            </w:r>
            <w:r w:rsidRPr="007F30E2">
              <w:rPr>
                <w:rFonts w:ascii="Times New Roman" w:hAnsi="Times New Roman"/>
                <w:sz w:val="24"/>
                <w:szCs w:val="24"/>
              </w:rPr>
              <w:t xml:space="preserve">426 </w:t>
            </w:r>
            <w:proofErr w:type="spellStart"/>
            <w:r w:rsidRPr="007F30E2">
              <w:rPr>
                <w:rFonts w:ascii="Times New Roman" w:hAnsi="Times New Roman"/>
                <w:sz w:val="24"/>
                <w:szCs w:val="24"/>
                <w:lang w:val="en-US"/>
              </w:rPr>
              <w:t>dw</w:t>
            </w:r>
            <w:proofErr w:type="spellEnd"/>
            <w:r w:rsidRPr="007F30E2">
              <w:rPr>
                <w:rFonts w:ascii="Times New Roman" w:hAnsi="Times New Roman"/>
                <w:sz w:val="24"/>
                <w:szCs w:val="24"/>
              </w:rPr>
              <w:t xml:space="preserve">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Ноутбук </w:t>
            </w:r>
            <w:r w:rsidRPr="007F30E2">
              <w:rPr>
                <w:rFonts w:ascii="Times New Roman" w:hAnsi="Times New Roman"/>
                <w:sz w:val="24"/>
                <w:szCs w:val="24"/>
                <w:lang w:val="en-US"/>
              </w:rPr>
              <w:t>ASUS</w:t>
            </w:r>
            <w:r w:rsidRPr="007F30E2">
              <w:rPr>
                <w:rFonts w:ascii="Times New Roman" w:hAnsi="Times New Roman"/>
                <w:sz w:val="24"/>
                <w:szCs w:val="24"/>
              </w:rPr>
              <w:t xml:space="preserve"> </w:t>
            </w:r>
            <w:r w:rsidRPr="007F30E2">
              <w:rPr>
                <w:rFonts w:ascii="Times New Roman" w:hAnsi="Times New Roman"/>
                <w:sz w:val="24"/>
                <w:szCs w:val="24"/>
                <w:lang w:val="en-US"/>
              </w:rPr>
              <w:t>BTS</w:t>
            </w:r>
            <w:r w:rsidRPr="007F30E2">
              <w:rPr>
                <w:rFonts w:ascii="Times New Roman" w:hAnsi="Times New Roman"/>
                <w:sz w:val="24"/>
                <w:szCs w:val="24"/>
              </w:rPr>
              <w:t xml:space="preserve"> </w:t>
            </w:r>
            <w:r w:rsidRPr="007F30E2">
              <w:rPr>
                <w:rFonts w:ascii="Times New Roman" w:hAnsi="Times New Roman"/>
                <w:sz w:val="24"/>
                <w:szCs w:val="24"/>
                <w:lang w:val="en-US"/>
              </w:rPr>
              <w:t>X</w:t>
            </w:r>
            <w:r w:rsidRPr="007F30E2">
              <w:rPr>
                <w:rFonts w:ascii="Times New Roman" w:hAnsi="Times New Roman"/>
                <w:sz w:val="24"/>
                <w:szCs w:val="24"/>
              </w:rPr>
              <w:t>751</w:t>
            </w:r>
            <w:r w:rsidRPr="007F30E2">
              <w:rPr>
                <w:rFonts w:ascii="Times New Roman" w:hAnsi="Times New Roman"/>
                <w:sz w:val="24"/>
                <w:szCs w:val="24"/>
                <w:lang w:val="en-US"/>
              </w:rPr>
              <w:t>SA</w:t>
            </w:r>
            <w:r w:rsidRPr="007F30E2">
              <w:rPr>
                <w:rFonts w:ascii="Times New Roman" w:hAnsi="Times New Roman"/>
                <w:sz w:val="24"/>
                <w:szCs w:val="24"/>
              </w:rPr>
              <w:t>-</w:t>
            </w:r>
            <w:r w:rsidRPr="007F30E2">
              <w:rPr>
                <w:rFonts w:ascii="Times New Roman" w:hAnsi="Times New Roman"/>
                <w:sz w:val="24"/>
                <w:szCs w:val="24"/>
                <w:lang w:val="en-US"/>
              </w:rPr>
              <w:t>TY</w:t>
            </w:r>
            <w:r w:rsidRPr="007F30E2">
              <w:rPr>
                <w:rFonts w:ascii="Times New Roman" w:hAnsi="Times New Roman"/>
                <w:sz w:val="24"/>
                <w:szCs w:val="24"/>
              </w:rPr>
              <w:t>165</w:t>
            </w:r>
            <w:r w:rsidRPr="007F30E2">
              <w:rPr>
                <w:rFonts w:ascii="Times New Roman" w:hAnsi="Times New Roman"/>
                <w:sz w:val="24"/>
                <w:szCs w:val="24"/>
                <w:lang w:val="en-US"/>
              </w:rPr>
              <w:t>T</w:t>
            </w:r>
            <w:r w:rsidRPr="007F30E2">
              <w:rPr>
                <w:rFonts w:ascii="Times New Roman" w:hAnsi="Times New Roman"/>
                <w:sz w:val="24"/>
                <w:szCs w:val="24"/>
              </w:rPr>
              <w:t xml:space="preserve">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Мультимедийный проектор </w:t>
            </w:r>
            <w:r w:rsidRPr="007F30E2">
              <w:rPr>
                <w:rFonts w:ascii="Times New Roman" w:hAnsi="Times New Roman"/>
                <w:sz w:val="24"/>
                <w:szCs w:val="24"/>
                <w:lang w:val="en-US"/>
              </w:rPr>
              <w:t>BENQ</w:t>
            </w:r>
            <w:r w:rsidRPr="007F30E2">
              <w:rPr>
                <w:rFonts w:ascii="Times New Roman" w:hAnsi="Times New Roman"/>
                <w:sz w:val="24"/>
                <w:szCs w:val="24"/>
              </w:rPr>
              <w:t xml:space="preserve"> </w:t>
            </w:r>
            <w:r w:rsidRPr="007F30E2">
              <w:rPr>
                <w:rFonts w:ascii="Times New Roman" w:hAnsi="Times New Roman"/>
                <w:sz w:val="24"/>
                <w:szCs w:val="24"/>
                <w:lang w:val="en-US"/>
              </w:rPr>
              <w:t>VS</w:t>
            </w:r>
            <w:r w:rsidRPr="007F30E2">
              <w:rPr>
                <w:rFonts w:ascii="Times New Roman" w:hAnsi="Times New Roman"/>
                <w:sz w:val="24"/>
                <w:szCs w:val="24"/>
              </w:rPr>
              <w:t xml:space="preserve">531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Кресло офисное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Шкаф книжный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Стол угловой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Тумба для оргтехники </w:t>
            </w:r>
          </w:p>
          <w:p w:rsidR="00584FFD" w:rsidRPr="007F30E2" w:rsidRDefault="00584FFD" w:rsidP="00584FFD">
            <w:pPr>
              <w:spacing w:after="0" w:line="240" w:lineRule="auto"/>
              <w:rPr>
                <w:rFonts w:ascii="Times New Roman" w:hAnsi="Times New Roman"/>
                <w:sz w:val="24"/>
                <w:szCs w:val="24"/>
              </w:rPr>
            </w:pPr>
            <w:r w:rsidRPr="007F30E2">
              <w:rPr>
                <w:rFonts w:ascii="Times New Roman" w:hAnsi="Times New Roman"/>
                <w:sz w:val="24"/>
                <w:szCs w:val="24"/>
              </w:rPr>
              <w:t xml:space="preserve">Стул преподавателя </w:t>
            </w:r>
          </w:p>
          <w:p w:rsidR="00584FFD" w:rsidRPr="007F30E2" w:rsidRDefault="00584FFD" w:rsidP="00584FFD">
            <w:pPr>
              <w:autoSpaceDE w:val="0"/>
              <w:autoSpaceDN w:val="0"/>
              <w:adjustRightInd w:val="0"/>
              <w:spacing w:after="0" w:line="240" w:lineRule="auto"/>
              <w:rPr>
                <w:rFonts w:ascii="Times New Roman" w:hAnsi="Times New Roman"/>
                <w:sz w:val="24"/>
                <w:szCs w:val="24"/>
              </w:rPr>
            </w:pPr>
          </w:p>
        </w:tc>
        <w:tc>
          <w:tcPr>
            <w:tcW w:w="1236" w:type="pct"/>
          </w:tcPr>
          <w:p w:rsidR="00584FFD" w:rsidRPr="007A334E" w:rsidRDefault="00584FFD" w:rsidP="00584FFD">
            <w:pPr>
              <w:shd w:val="clear" w:color="auto" w:fill="FFFFFF"/>
              <w:spacing w:after="0" w:line="240" w:lineRule="auto"/>
              <w:rPr>
                <w:rFonts w:ascii="Times New Roman" w:hAnsi="Times New Roman"/>
                <w:color w:val="000000"/>
                <w:sz w:val="24"/>
                <w:szCs w:val="24"/>
              </w:rPr>
            </w:pPr>
            <w:proofErr w:type="spellStart"/>
            <w:r w:rsidRPr="007A334E">
              <w:rPr>
                <w:rFonts w:ascii="Times New Roman" w:hAnsi="Times New Roman"/>
                <w:color w:val="000000"/>
                <w:sz w:val="24"/>
                <w:szCs w:val="24"/>
              </w:rPr>
              <w:t>Microsoft</w:t>
            </w:r>
            <w:proofErr w:type="spellEnd"/>
            <w:r w:rsidRPr="007A334E">
              <w:rPr>
                <w:rFonts w:ascii="Times New Roman" w:hAnsi="Times New Roman"/>
                <w:color w:val="000000"/>
                <w:sz w:val="24"/>
                <w:szCs w:val="24"/>
              </w:rPr>
              <w:t xml:space="preserve"> </w:t>
            </w:r>
            <w:proofErr w:type="spellStart"/>
            <w:r w:rsidRPr="007A334E">
              <w:rPr>
                <w:rFonts w:ascii="Times New Roman" w:hAnsi="Times New Roman"/>
                <w:color w:val="000000"/>
                <w:sz w:val="24"/>
                <w:szCs w:val="24"/>
              </w:rPr>
              <w:t>Office</w:t>
            </w:r>
            <w:proofErr w:type="spellEnd"/>
            <w:r w:rsidRPr="007A334E">
              <w:rPr>
                <w:rFonts w:ascii="Times New Roman" w:hAnsi="Times New Roman"/>
                <w:color w:val="000000"/>
                <w:sz w:val="24"/>
                <w:szCs w:val="24"/>
              </w:rPr>
              <w:t xml:space="preserve"> 365. Договор с ООО СТК «ВЕРШИНА» №27122016-1 от 27 декабря 2016 г.</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sz w:val="24"/>
                <w:szCs w:val="24"/>
                <w:lang w:val="en-US"/>
              </w:rPr>
              <w:t xml:space="preserve">Kaspersky Endpoint Security Russian Edition. 100149 Educational Renewal License </w:t>
            </w:r>
            <w:r w:rsidRPr="007A334E">
              <w:rPr>
                <w:rFonts w:ascii="Times New Roman" w:hAnsi="Times New Roman"/>
                <w:color w:val="000000" w:themeColor="text1"/>
                <w:sz w:val="24"/>
                <w:szCs w:val="24"/>
                <w:lang w:val="en-US"/>
              </w:rPr>
              <w:t xml:space="preserve">1FB6161121102233870682. 100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Office Standard 2016. 200 </w:t>
            </w:r>
            <w:r w:rsidRPr="007A334E">
              <w:rPr>
                <w:rFonts w:ascii="Times New Roman" w:hAnsi="Times New Roman"/>
                <w:color w:val="000000" w:themeColor="text1"/>
                <w:sz w:val="24"/>
                <w:szCs w:val="24"/>
              </w:rPr>
              <w:t>лицензий</w:t>
            </w:r>
            <w:r w:rsidRPr="007A334E">
              <w:rPr>
                <w:rFonts w:ascii="Times New Roman" w:hAnsi="Times New Roman"/>
                <w:color w:val="000000" w:themeColor="text1"/>
                <w:sz w:val="24"/>
                <w:szCs w:val="24"/>
                <w:lang w:val="en-US"/>
              </w:rPr>
              <w:t xml:space="preserve"> OPEN 96197565ZZE1712.</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Microsoft Open License :66237142 OPEN 96197565ZZE1712. 2017</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66432164 OPEN 96439360ZZE1802. 2018.</w:t>
            </w:r>
          </w:p>
          <w:p w:rsidR="00584FFD" w:rsidRPr="007A334E" w:rsidRDefault="00584FFD" w:rsidP="00584FFD">
            <w:pPr>
              <w:shd w:val="clear" w:color="auto" w:fill="FFFFFF"/>
              <w:spacing w:after="0" w:line="240" w:lineRule="auto"/>
              <w:rPr>
                <w:rFonts w:ascii="Times New Roman" w:hAnsi="Times New Roman"/>
                <w:color w:val="000000" w:themeColor="text1"/>
                <w:sz w:val="24"/>
                <w:szCs w:val="24"/>
                <w:lang w:val="en-US"/>
              </w:rPr>
            </w:pPr>
            <w:r w:rsidRPr="007A334E">
              <w:rPr>
                <w:rFonts w:ascii="Times New Roman" w:hAnsi="Times New Roman"/>
                <w:color w:val="000000" w:themeColor="text1"/>
                <w:sz w:val="24"/>
                <w:szCs w:val="24"/>
                <w:lang w:val="en-US"/>
              </w:rPr>
              <w:t xml:space="preserve">Microsoft Open </w:t>
            </w:r>
            <w:proofErr w:type="gramStart"/>
            <w:r w:rsidRPr="007A334E">
              <w:rPr>
                <w:rFonts w:ascii="Times New Roman" w:hAnsi="Times New Roman"/>
                <w:color w:val="000000" w:themeColor="text1"/>
                <w:sz w:val="24"/>
                <w:szCs w:val="24"/>
                <w:lang w:val="en-US"/>
              </w:rPr>
              <w:t>License :</w:t>
            </w:r>
            <w:proofErr w:type="gramEnd"/>
            <w:r w:rsidRPr="007A334E">
              <w:rPr>
                <w:rFonts w:ascii="Times New Roman" w:hAnsi="Times New Roman"/>
                <w:color w:val="000000" w:themeColor="text1"/>
                <w:sz w:val="24"/>
                <w:szCs w:val="24"/>
                <w:lang w:val="en-US"/>
              </w:rPr>
              <w:t xml:space="preserve"> 68169617 OPEN 98108543ZZE1903. 2019.</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Операционные</w:t>
            </w:r>
            <w:r w:rsidRPr="007A334E">
              <w:rPr>
                <w:rFonts w:ascii="Times New Roman" w:hAnsi="Times New Roman"/>
                <w:color w:val="000000"/>
                <w:sz w:val="24"/>
                <w:szCs w:val="24"/>
                <w:lang w:val="en-US"/>
              </w:rPr>
              <w:t xml:space="preserve"> </w:t>
            </w:r>
            <w:r w:rsidRPr="007A334E">
              <w:rPr>
                <w:rFonts w:ascii="Times New Roman" w:hAnsi="Times New Roman"/>
                <w:color w:val="000000"/>
                <w:sz w:val="24"/>
                <w:szCs w:val="24"/>
              </w:rPr>
              <w:t>системы</w:t>
            </w:r>
            <w:r w:rsidRPr="007A334E">
              <w:rPr>
                <w:rFonts w:ascii="Times New Roman" w:hAnsi="Times New Roman"/>
                <w:color w:val="000000"/>
                <w:sz w:val="24"/>
                <w:szCs w:val="24"/>
                <w:lang w:val="en-US"/>
              </w:rPr>
              <w:t xml:space="preserve"> OEM,  OS Windows XP; OS Windows 7; OS Windows 8; OS Windows 10. </w:t>
            </w:r>
            <w:r w:rsidRPr="007A334E">
              <w:rPr>
                <w:rFonts w:ascii="Times New Roman" w:hAnsi="Times New Roman"/>
                <w:color w:val="000000"/>
                <w:sz w:val="24"/>
                <w:szCs w:val="24"/>
              </w:rPr>
              <w:t xml:space="preserve">На каждом системном блоке и/или моноблоке и/или ноутбуке. Номер лицензии скопирован в ПЗУ аппаратного средства и/или содержится в наклеенном на устройство </w:t>
            </w:r>
            <w:proofErr w:type="spellStart"/>
            <w:r w:rsidRPr="007A334E">
              <w:rPr>
                <w:rFonts w:ascii="Times New Roman" w:hAnsi="Times New Roman"/>
                <w:color w:val="000000"/>
                <w:sz w:val="24"/>
                <w:szCs w:val="24"/>
              </w:rPr>
              <w:t>стикере</w:t>
            </w:r>
            <w:proofErr w:type="spellEnd"/>
            <w:r w:rsidRPr="007A334E">
              <w:rPr>
                <w:rFonts w:ascii="Times New Roman" w:hAnsi="Times New Roman"/>
                <w:color w:val="000000"/>
                <w:sz w:val="24"/>
                <w:szCs w:val="24"/>
              </w:rPr>
              <w:t xml:space="preserve"> с голографической защитой.</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lastRenderedPageBreak/>
              <w:t>Доступ к личному кабинету в системе «4</w:t>
            </w:r>
            <w:r w:rsidRPr="007A334E">
              <w:rPr>
                <w:rFonts w:ascii="Times New Roman" w:hAnsi="Times New Roman"/>
                <w:color w:val="000000"/>
                <w:sz w:val="24"/>
                <w:szCs w:val="24"/>
                <w:lang w:val="en-US"/>
              </w:rPr>
              <w:t>Portfolio</w:t>
            </w:r>
            <w:r w:rsidRPr="007A334E">
              <w:rPr>
                <w:rFonts w:ascii="Times New Roman" w:hAnsi="Times New Roman"/>
                <w:color w:val="000000"/>
                <w:sz w:val="24"/>
                <w:szCs w:val="24"/>
              </w:rPr>
              <w:t>». Договор № В-21.03/2017 203 от 29 марта 2017</w:t>
            </w:r>
          </w:p>
          <w:p w:rsidR="00584FFD"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color w:val="000000"/>
                <w:sz w:val="24"/>
                <w:szCs w:val="24"/>
              </w:rPr>
              <w:t>Доступ к личному кабинету в системе «ЭИОС»</w:t>
            </w:r>
          </w:p>
          <w:p w:rsidR="00584FFD" w:rsidRPr="007A334E" w:rsidRDefault="00584FFD" w:rsidP="00584FFD">
            <w:pPr>
              <w:shd w:val="clear" w:color="auto" w:fill="FFFFFF"/>
              <w:spacing w:after="0" w:line="240" w:lineRule="auto"/>
              <w:rPr>
                <w:rFonts w:ascii="Times New Roman" w:hAnsi="Times New Roman"/>
                <w:color w:val="000000"/>
                <w:sz w:val="24"/>
                <w:szCs w:val="24"/>
              </w:rPr>
            </w:pPr>
            <w:r w:rsidRPr="007A334E">
              <w:rPr>
                <w:rFonts w:ascii="Times New Roman" w:hAnsi="Times New Roman"/>
                <w:sz w:val="24"/>
                <w:szCs w:val="24"/>
              </w:rPr>
              <w:t xml:space="preserve">Система электронного тестирования </w:t>
            </w:r>
            <w:proofErr w:type="spellStart"/>
            <w:r w:rsidRPr="007A334E">
              <w:rPr>
                <w:rFonts w:ascii="Times New Roman" w:hAnsi="Times New Roman"/>
                <w:sz w:val="24"/>
                <w:szCs w:val="24"/>
                <w:lang w:val="en-US"/>
              </w:rPr>
              <w:t>VeralTest</w:t>
            </w:r>
            <w:proofErr w:type="spellEnd"/>
            <w:r w:rsidRPr="007A334E">
              <w:rPr>
                <w:rFonts w:ascii="Times New Roman" w:hAnsi="Times New Roman"/>
                <w:sz w:val="24"/>
                <w:szCs w:val="24"/>
              </w:rPr>
              <w:t xml:space="preserve"> </w:t>
            </w:r>
            <w:r w:rsidRPr="007A334E">
              <w:rPr>
                <w:rFonts w:ascii="Times New Roman" w:hAnsi="Times New Roman"/>
                <w:sz w:val="24"/>
                <w:szCs w:val="24"/>
                <w:lang w:val="en-US"/>
              </w:rPr>
              <w:t>Professional</w:t>
            </w:r>
            <w:r w:rsidRPr="007A334E">
              <w:rPr>
                <w:rFonts w:ascii="Times New Roman" w:hAnsi="Times New Roman"/>
                <w:sz w:val="24"/>
                <w:szCs w:val="24"/>
              </w:rPr>
              <w:t xml:space="preserve"> 2.7. Акт предоставления прав № ИТ178496 от 14.10.2015 (бессрочно</w:t>
            </w:r>
          </w:p>
          <w:p w:rsidR="00584FFD" w:rsidRPr="007F30E2" w:rsidRDefault="00584FFD" w:rsidP="00584FFD">
            <w:pPr>
              <w:shd w:val="clear" w:color="auto" w:fill="FFFFFF"/>
              <w:spacing w:after="0" w:line="240" w:lineRule="auto"/>
              <w:contextualSpacing/>
              <w:rPr>
                <w:rFonts w:ascii="Times New Roman" w:hAnsi="Times New Roman"/>
                <w:color w:val="000000"/>
                <w:sz w:val="24"/>
                <w:szCs w:val="24"/>
              </w:rPr>
            </w:pPr>
          </w:p>
        </w:tc>
      </w:tr>
    </w:tbl>
    <w:p w:rsidR="00776B04" w:rsidRPr="00163AFF" w:rsidRDefault="00776B04" w:rsidP="00776B04">
      <w:pPr>
        <w:spacing w:before="240"/>
        <w:rPr>
          <w:rFonts w:ascii="Times New Roman" w:hAnsi="Times New Roman"/>
          <w:b/>
          <w:sz w:val="24"/>
          <w:szCs w:val="24"/>
        </w:rPr>
      </w:pPr>
      <w:r w:rsidRPr="00163AFF">
        <w:rPr>
          <w:rFonts w:ascii="Times New Roman" w:hAnsi="Times New Roman"/>
          <w:b/>
          <w:sz w:val="24"/>
          <w:szCs w:val="24"/>
        </w:rPr>
        <w:lastRenderedPageBreak/>
        <w:t>9. ОСОБЕННОСТИ ОРГАНИЗАЦИИ ОБУЧЕНИЯ ПО ДИСЦИПЛИНЕ ДЛЯ ИНВАЛИДОВ И ЛИЦ С ОГРАНИЧЕННЫМИ ВОЗМОЖНОСТЯМИ ЗДОРОВЬЯ</w:t>
      </w:r>
    </w:p>
    <w:p w:rsidR="00332C6F" w:rsidRPr="00BF35A6" w:rsidRDefault="00332C6F" w:rsidP="00332C6F">
      <w:pPr>
        <w:pStyle w:val="ad"/>
        <w:numPr>
          <w:ilvl w:val="1"/>
          <w:numId w:val="21"/>
        </w:numPr>
        <w:tabs>
          <w:tab w:val="left" w:pos="0"/>
        </w:tabs>
        <w:ind w:left="0" w:right="-1" w:firstLine="0"/>
        <w:contextualSpacing/>
        <w:jc w:val="both"/>
        <w:rPr>
          <w:sz w:val="24"/>
          <w:szCs w:val="24"/>
          <w:lang w:val="ru-RU"/>
        </w:rPr>
      </w:pPr>
      <w:r w:rsidRPr="00BF35A6">
        <w:rPr>
          <w:b/>
          <w:sz w:val="24"/>
          <w:szCs w:val="24"/>
          <w:lang w:val="ru-RU"/>
        </w:rPr>
        <w:t xml:space="preserve">Обучение обучающихся с ограниченными возможностями здоровья </w:t>
      </w:r>
      <w:r w:rsidRPr="00BF35A6">
        <w:rPr>
          <w:sz w:val="24"/>
          <w:szCs w:val="24"/>
          <w:lang w:val="ru-RU"/>
        </w:rPr>
        <w:t>при необходимости осуществляется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w:t>
      </w:r>
      <w:r w:rsidRPr="00BF35A6">
        <w:rPr>
          <w:spacing w:val="-4"/>
          <w:sz w:val="24"/>
          <w:szCs w:val="24"/>
          <w:lang w:val="ru-RU"/>
        </w:rPr>
        <w:t xml:space="preserve"> </w:t>
      </w:r>
      <w:r w:rsidRPr="00BF35A6">
        <w:rPr>
          <w:sz w:val="24"/>
          <w:szCs w:val="24"/>
          <w:lang w:val="ru-RU"/>
        </w:rPr>
        <w:t>(обучающегося).</w:t>
      </w:r>
    </w:p>
    <w:p w:rsidR="00332C6F" w:rsidRPr="00BF35A6" w:rsidRDefault="00332C6F" w:rsidP="00332C6F">
      <w:pPr>
        <w:pStyle w:val="ad"/>
        <w:numPr>
          <w:ilvl w:val="1"/>
          <w:numId w:val="21"/>
        </w:numPr>
        <w:tabs>
          <w:tab w:val="left" w:pos="0"/>
        </w:tabs>
        <w:spacing w:before="6" w:line="230" w:lineRule="auto"/>
        <w:ind w:left="0" w:right="-1" w:firstLine="0"/>
        <w:contextualSpacing/>
        <w:jc w:val="both"/>
        <w:rPr>
          <w:sz w:val="24"/>
          <w:szCs w:val="24"/>
          <w:lang w:val="ru-RU"/>
        </w:rPr>
      </w:pPr>
      <w:r w:rsidRPr="00BF35A6">
        <w:rPr>
          <w:b/>
          <w:sz w:val="24"/>
          <w:szCs w:val="24"/>
          <w:lang w:val="ru-RU"/>
        </w:rPr>
        <w:t xml:space="preserve">В целях освоения рабочей программы дисциплины инвалидами и лицами с ограниченными возможностями </w:t>
      </w:r>
      <w:r w:rsidRPr="00BF35A6">
        <w:rPr>
          <w:sz w:val="24"/>
          <w:szCs w:val="24"/>
          <w:lang w:val="ru-RU"/>
        </w:rPr>
        <w:t>здоровья кафедра</w:t>
      </w:r>
      <w:r w:rsidRPr="00BF35A6">
        <w:rPr>
          <w:spacing w:val="-26"/>
          <w:sz w:val="24"/>
          <w:szCs w:val="24"/>
          <w:lang w:val="ru-RU"/>
        </w:rPr>
        <w:t xml:space="preserve"> </w:t>
      </w:r>
      <w:r w:rsidRPr="00BF35A6">
        <w:rPr>
          <w:sz w:val="24"/>
          <w:szCs w:val="24"/>
          <w:lang w:val="ru-RU"/>
        </w:rPr>
        <w:t>обеспечивает:</w:t>
      </w:r>
    </w:p>
    <w:p w:rsidR="00332C6F" w:rsidRPr="00BF35A6" w:rsidRDefault="00332C6F" w:rsidP="00332C6F">
      <w:pPr>
        <w:pStyle w:val="ad"/>
        <w:numPr>
          <w:ilvl w:val="0"/>
          <w:numId w:val="22"/>
        </w:numPr>
        <w:tabs>
          <w:tab w:val="left" w:pos="0"/>
          <w:tab w:val="left" w:pos="284"/>
        </w:tabs>
        <w:spacing w:before="2"/>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по зрению:</w:t>
      </w:r>
    </w:p>
    <w:p w:rsidR="00332C6F" w:rsidRPr="00BF35A6" w:rsidRDefault="00332C6F" w:rsidP="00332C6F">
      <w:pPr>
        <w:pStyle w:val="ad"/>
        <w:numPr>
          <w:ilvl w:val="1"/>
          <w:numId w:val="22"/>
        </w:numPr>
        <w:tabs>
          <w:tab w:val="left" w:pos="0"/>
          <w:tab w:val="left" w:pos="284"/>
          <w:tab w:val="left" w:pos="982"/>
        </w:tabs>
        <w:ind w:left="0" w:right="-1" w:firstLine="0"/>
        <w:contextualSpacing/>
        <w:jc w:val="both"/>
        <w:rPr>
          <w:sz w:val="24"/>
          <w:szCs w:val="24"/>
          <w:lang w:val="ru-RU"/>
        </w:rPr>
      </w:pPr>
      <w:r w:rsidRPr="00BF35A6">
        <w:rPr>
          <w:sz w:val="24"/>
          <w:szCs w:val="24"/>
          <w:lang w:val="ru-RU"/>
        </w:rPr>
        <w:t>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w:t>
      </w:r>
      <w:r w:rsidRPr="00BF35A6">
        <w:rPr>
          <w:spacing w:val="-4"/>
          <w:sz w:val="24"/>
          <w:szCs w:val="24"/>
          <w:lang w:val="ru-RU"/>
        </w:rPr>
        <w:t xml:space="preserve"> </w:t>
      </w:r>
      <w:r w:rsidRPr="00BF35A6">
        <w:rPr>
          <w:sz w:val="24"/>
          <w:szCs w:val="24"/>
          <w:lang w:val="ru-RU"/>
        </w:rPr>
        <w:t>занятий;</w:t>
      </w:r>
    </w:p>
    <w:p w:rsidR="00332C6F" w:rsidRPr="00BF35A6" w:rsidRDefault="00332C6F" w:rsidP="00332C6F">
      <w:pPr>
        <w:pStyle w:val="ad"/>
        <w:numPr>
          <w:ilvl w:val="1"/>
          <w:numId w:val="22"/>
        </w:numPr>
        <w:tabs>
          <w:tab w:val="left" w:pos="0"/>
          <w:tab w:val="left" w:pos="284"/>
          <w:tab w:val="left" w:pos="1022"/>
        </w:tabs>
        <w:ind w:left="0" w:right="-1" w:firstLine="0"/>
        <w:contextualSpacing/>
        <w:jc w:val="both"/>
        <w:rPr>
          <w:sz w:val="24"/>
          <w:szCs w:val="24"/>
          <w:lang w:val="ru-RU"/>
        </w:rPr>
      </w:pPr>
      <w:r w:rsidRPr="00BF35A6">
        <w:rPr>
          <w:sz w:val="24"/>
          <w:szCs w:val="24"/>
          <w:lang w:val="ru-RU"/>
        </w:rPr>
        <w:t>присутствие ассистента, оказывающего обучающемуся необходимую помощь;</w:t>
      </w:r>
    </w:p>
    <w:p w:rsidR="00332C6F" w:rsidRPr="00BF35A6" w:rsidRDefault="00332C6F" w:rsidP="00332C6F">
      <w:pPr>
        <w:pStyle w:val="ad"/>
        <w:numPr>
          <w:ilvl w:val="1"/>
          <w:numId w:val="22"/>
        </w:numPr>
        <w:tabs>
          <w:tab w:val="left" w:pos="0"/>
          <w:tab w:val="left" w:pos="284"/>
          <w:tab w:val="left" w:pos="984"/>
        </w:tabs>
        <w:ind w:left="0" w:right="-1" w:firstLine="0"/>
        <w:contextualSpacing/>
        <w:jc w:val="both"/>
        <w:rPr>
          <w:sz w:val="24"/>
          <w:szCs w:val="24"/>
          <w:lang w:val="ru-RU"/>
        </w:rPr>
      </w:pPr>
      <w:r w:rsidRPr="00BF35A6">
        <w:rPr>
          <w:sz w:val="24"/>
          <w:szCs w:val="24"/>
          <w:lang w:val="ru-RU"/>
        </w:rPr>
        <w:t>выпуск альтернативных форматов методических материалов (крупный шрифт или</w:t>
      </w:r>
      <w:r w:rsidRPr="00BF35A6">
        <w:rPr>
          <w:spacing w:val="-1"/>
          <w:sz w:val="24"/>
          <w:szCs w:val="24"/>
          <w:lang w:val="ru-RU"/>
        </w:rPr>
        <w:t xml:space="preserve"> </w:t>
      </w:r>
      <w:r w:rsidRPr="00BF35A6">
        <w:rPr>
          <w:sz w:val="24"/>
          <w:szCs w:val="24"/>
          <w:lang w:val="ru-RU"/>
        </w:rPr>
        <w:t>аудиофайлы);</w:t>
      </w:r>
    </w:p>
    <w:p w:rsidR="00332C6F" w:rsidRPr="00BF35A6" w:rsidRDefault="00332C6F" w:rsidP="00332C6F">
      <w:pPr>
        <w:pStyle w:val="ad"/>
        <w:numPr>
          <w:ilvl w:val="0"/>
          <w:numId w:val="22"/>
        </w:numPr>
        <w:tabs>
          <w:tab w:val="left" w:pos="0"/>
          <w:tab w:val="left" w:pos="284"/>
          <w:tab w:val="left" w:pos="548"/>
        </w:tabs>
        <w:spacing w:line="317" w:lineRule="exact"/>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по</w:t>
      </w:r>
      <w:r w:rsidRPr="00BF35A6">
        <w:rPr>
          <w:spacing w:val="-23"/>
          <w:sz w:val="24"/>
          <w:szCs w:val="24"/>
          <w:lang w:val="ru-RU"/>
        </w:rPr>
        <w:t xml:space="preserve"> </w:t>
      </w:r>
      <w:r w:rsidRPr="00BF35A6">
        <w:rPr>
          <w:sz w:val="24"/>
          <w:szCs w:val="24"/>
          <w:lang w:val="ru-RU"/>
        </w:rPr>
        <w:t>слуху:</w:t>
      </w:r>
    </w:p>
    <w:p w:rsidR="00332C6F" w:rsidRPr="00BF35A6" w:rsidRDefault="00332C6F" w:rsidP="00332C6F">
      <w:pPr>
        <w:pStyle w:val="ad"/>
        <w:numPr>
          <w:ilvl w:val="1"/>
          <w:numId w:val="22"/>
        </w:numPr>
        <w:tabs>
          <w:tab w:val="left" w:pos="0"/>
          <w:tab w:val="left" w:pos="284"/>
          <w:tab w:val="left" w:pos="972"/>
        </w:tabs>
        <w:spacing w:line="322" w:lineRule="exact"/>
        <w:ind w:left="0" w:right="-1" w:firstLine="0"/>
        <w:contextualSpacing/>
        <w:jc w:val="both"/>
        <w:rPr>
          <w:sz w:val="24"/>
          <w:szCs w:val="24"/>
          <w:lang w:val="ru-RU"/>
        </w:rPr>
      </w:pPr>
      <w:r w:rsidRPr="00BF35A6">
        <w:rPr>
          <w:sz w:val="24"/>
          <w:szCs w:val="24"/>
          <w:lang w:val="ru-RU"/>
        </w:rPr>
        <w:t>надлежащими звуковыми средствами воспроизведение</w:t>
      </w:r>
      <w:r w:rsidRPr="00BF35A6">
        <w:rPr>
          <w:spacing w:val="-7"/>
          <w:sz w:val="24"/>
          <w:szCs w:val="24"/>
          <w:lang w:val="ru-RU"/>
        </w:rPr>
        <w:t xml:space="preserve"> </w:t>
      </w:r>
      <w:r w:rsidRPr="00BF35A6">
        <w:rPr>
          <w:sz w:val="24"/>
          <w:szCs w:val="24"/>
          <w:lang w:val="ru-RU"/>
        </w:rPr>
        <w:t>информации;</w:t>
      </w:r>
    </w:p>
    <w:p w:rsidR="00332C6F" w:rsidRPr="00BF35A6" w:rsidRDefault="00332C6F" w:rsidP="00332C6F">
      <w:pPr>
        <w:pStyle w:val="ad"/>
        <w:numPr>
          <w:ilvl w:val="0"/>
          <w:numId w:val="22"/>
        </w:numPr>
        <w:tabs>
          <w:tab w:val="left" w:pos="0"/>
          <w:tab w:val="left" w:pos="284"/>
          <w:tab w:val="left" w:pos="549"/>
        </w:tabs>
        <w:ind w:left="0" w:right="-1" w:firstLine="0"/>
        <w:contextualSpacing/>
        <w:jc w:val="both"/>
        <w:rPr>
          <w:sz w:val="24"/>
          <w:szCs w:val="24"/>
          <w:lang w:val="ru-RU"/>
        </w:rPr>
      </w:pPr>
      <w:r w:rsidRPr="00BF35A6">
        <w:rPr>
          <w:sz w:val="24"/>
          <w:szCs w:val="24"/>
          <w:lang w:val="ru-RU"/>
        </w:rPr>
        <w:t>для инвалидов и лиц с ограниченными возможностями здоровья, имеющих нарушения опорно-двигательного аппарата:</w:t>
      </w:r>
    </w:p>
    <w:p w:rsidR="00332C6F" w:rsidRPr="00BF35A6" w:rsidRDefault="00332C6F" w:rsidP="00332C6F">
      <w:pPr>
        <w:pStyle w:val="ad"/>
        <w:numPr>
          <w:ilvl w:val="1"/>
          <w:numId w:val="22"/>
        </w:numPr>
        <w:tabs>
          <w:tab w:val="left" w:pos="0"/>
          <w:tab w:val="left" w:pos="284"/>
          <w:tab w:val="left" w:pos="1068"/>
        </w:tabs>
        <w:ind w:left="0" w:right="-1" w:firstLine="0"/>
        <w:contextualSpacing/>
        <w:jc w:val="both"/>
        <w:rPr>
          <w:sz w:val="24"/>
          <w:szCs w:val="24"/>
          <w:lang w:val="ru-RU"/>
        </w:rPr>
      </w:pPr>
      <w:r w:rsidRPr="00BF35A6">
        <w:rPr>
          <w:sz w:val="24"/>
          <w:szCs w:val="24"/>
          <w:lang w:val="ru-RU"/>
        </w:rPr>
        <w:t>возможность беспрепятственного доступа обучающихся в учебные помещения, туалетные комнаты и другие помещения кафедры, а также пребывание в указанных</w:t>
      </w:r>
      <w:r w:rsidRPr="00BF35A6">
        <w:rPr>
          <w:spacing w:val="-5"/>
          <w:sz w:val="24"/>
          <w:szCs w:val="24"/>
          <w:lang w:val="ru-RU"/>
        </w:rPr>
        <w:t xml:space="preserve"> </w:t>
      </w:r>
      <w:r w:rsidRPr="00BF35A6">
        <w:rPr>
          <w:sz w:val="24"/>
          <w:szCs w:val="24"/>
          <w:lang w:val="ru-RU"/>
        </w:rPr>
        <w:t>помещениях.</w:t>
      </w:r>
    </w:p>
    <w:p w:rsidR="00332C6F" w:rsidRPr="00BF35A6" w:rsidRDefault="00332C6F" w:rsidP="00332C6F">
      <w:pPr>
        <w:pStyle w:val="ad"/>
        <w:numPr>
          <w:ilvl w:val="1"/>
          <w:numId w:val="21"/>
        </w:numPr>
        <w:tabs>
          <w:tab w:val="left" w:pos="0"/>
          <w:tab w:val="left" w:pos="526"/>
        </w:tabs>
        <w:spacing w:line="232" w:lineRule="auto"/>
        <w:ind w:left="0" w:right="-1" w:firstLine="0"/>
        <w:contextualSpacing/>
        <w:jc w:val="both"/>
        <w:rPr>
          <w:sz w:val="24"/>
          <w:szCs w:val="24"/>
          <w:lang w:val="ru-RU"/>
        </w:rPr>
      </w:pPr>
      <w:r w:rsidRPr="00BF35A6">
        <w:rPr>
          <w:b/>
          <w:sz w:val="24"/>
          <w:szCs w:val="24"/>
          <w:lang w:val="ru-RU"/>
        </w:rPr>
        <w:t xml:space="preserve">Образование обучающихся с инвалидностью и ограниченными возможностями здоровья </w:t>
      </w:r>
      <w:r w:rsidRPr="00BF35A6">
        <w:rPr>
          <w:sz w:val="24"/>
          <w:szCs w:val="24"/>
          <w:lang w:val="ru-RU"/>
        </w:rPr>
        <w:t>может быть организовано как совместно с другими обучающимися, так и в отдельных группах.</w:t>
      </w:r>
    </w:p>
    <w:p w:rsidR="00332C6F" w:rsidRPr="00163AFF" w:rsidRDefault="00332C6F" w:rsidP="00332C6F">
      <w:pPr>
        <w:pStyle w:val="11"/>
        <w:numPr>
          <w:ilvl w:val="1"/>
          <w:numId w:val="21"/>
        </w:numPr>
        <w:tabs>
          <w:tab w:val="left" w:pos="0"/>
          <w:tab w:val="left" w:pos="537"/>
          <w:tab w:val="left" w:pos="3841"/>
          <w:tab w:val="left" w:pos="5517"/>
          <w:tab w:val="left" w:pos="6316"/>
          <w:tab w:val="left" w:pos="8741"/>
        </w:tabs>
        <w:ind w:left="0" w:right="-1" w:firstLine="0"/>
        <w:jc w:val="both"/>
        <w:rPr>
          <w:sz w:val="24"/>
          <w:szCs w:val="24"/>
          <w:lang w:val="ru-RU"/>
        </w:rPr>
      </w:pPr>
      <w:r w:rsidRPr="00163AFF">
        <w:rPr>
          <w:sz w:val="24"/>
          <w:szCs w:val="24"/>
          <w:lang w:val="ru-RU"/>
        </w:rPr>
        <w:t>Перечень учебно-методического обеспечения самостоятельной работы обучающихся по</w:t>
      </w:r>
      <w:r w:rsidRPr="00163AFF">
        <w:rPr>
          <w:spacing w:val="-1"/>
          <w:sz w:val="24"/>
          <w:szCs w:val="24"/>
          <w:lang w:val="ru-RU"/>
        </w:rPr>
        <w:t xml:space="preserve"> </w:t>
      </w:r>
      <w:r w:rsidRPr="00163AFF">
        <w:rPr>
          <w:sz w:val="24"/>
          <w:szCs w:val="24"/>
          <w:lang w:val="ru-RU"/>
        </w:rPr>
        <w:t xml:space="preserve">дисциплине. </w:t>
      </w:r>
    </w:p>
    <w:p w:rsidR="00332C6F" w:rsidRPr="00163AFF" w:rsidRDefault="00332C6F" w:rsidP="00332C6F">
      <w:pPr>
        <w:pStyle w:val="11"/>
        <w:tabs>
          <w:tab w:val="left" w:pos="0"/>
          <w:tab w:val="left" w:pos="537"/>
          <w:tab w:val="left" w:pos="3841"/>
          <w:tab w:val="left" w:pos="5517"/>
          <w:tab w:val="left" w:pos="6316"/>
          <w:tab w:val="left" w:pos="8741"/>
        </w:tabs>
        <w:ind w:left="0" w:right="-1"/>
        <w:jc w:val="both"/>
        <w:rPr>
          <w:sz w:val="24"/>
          <w:szCs w:val="24"/>
          <w:lang w:val="ru-RU"/>
        </w:rPr>
      </w:pPr>
      <w:r w:rsidRPr="00163AFF">
        <w:rPr>
          <w:b w:val="0"/>
          <w:sz w:val="24"/>
          <w:szCs w:val="24"/>
          <w:lang w:val="ru-RU"/>
        </w:rPr>
        <w:t>Учебно-методические</w:t>
      </w:r>
      <w:r w:rsidRPr="00163AFF">
        <w:rPr>
          <w:b w:val="0"/>
          <w:sz w:val="24"/>
          <w:szCs w:val="24"/>
          <w:lang w:val="ru-RU"/>
        </w:rPr>
        <w:tab/>
        <w:t>материалы</w:t>
      </w:r>
      <w:r w:rsidRPr="00163AFF">
        <w:rPr>
          <w:b w:val="0"/>
          <w:sz w:val="24"/>
          <w:szCs w:val="24"/>
          <w:lang w:val="ru-RU"/>
        </w:rPr>
        <w:tab/>
        <w:t>для самостоятельной работы обучающихся из числа инвалидов и лиц с ограниченными</w:t>
      </w:r>
      <w:r w:rsidRPr="00163AFF">
        <w:rPr>
          <w:b w:val="0"/>
          <w:spacing w:val="55"/>
          <w:sz w:val="24"/>
          <w:szCs w:val="24"/>
          <w:lang w:val="ru-RU"/>
        </w:rPr>
        <w:t xml:space="preserve"> </w:t>
      </w:r>
      <w:r w:rsidRPr="00163AFF">
        <w:rPr>
          <w:b w:val="0"/>
          <w:sz w:val="24"/>
          <w:szCs w:val="24"/>
          <w:lang w:val="ru-RU"/>
        </w:rPr>
        <w:t>возможностями здоровья предоставляются в формах, адаптированных к ограничениям их здоровья и восприятия информации: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5352"/>
      </w:tblGrid>
      <w:tr w:rsidR="00332C6F" w:rsidRPr="00163AFF" w:rsidTr="00843B4F">
        <w:tc>
          <w:tcPr>
            <w:tcW w:w="4644"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Категории студентов</w:t>
            </w:r>
          </w:p>
        </w:tc>
        <w:tc>
          <w:tcPr>
            <w:tcW w:w="5352"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Формы</w:t>
            </w:r>
          </w:p>
        </w:tc>
      </w:tr>
      <w:tr w:rsidR="00332C6F" w:rsidRPr="00163AFF" w:rsidTr="00843B4F">
        <w:tc>
          <w:tcPr>
            <w:tcW w:w="4644"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слуха </w:t>
            </w:r>
          </w:p>
          <w:p w:rsidR="00332C6F" w:rsidRPr="00163AFF" w:rsidRDefault="00332C6F" w:rsidP="00843B4F">
            <w:pPr>
              <w:pStyle w:val="11"/>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w:t>
            </w:r>
          </w:p>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tc>
      </w:tr>
      <w:tr w:rsidR="00332C6F" w:rsidRPr="00163AFF" w:rsidTr="00843B4F">
        <w:tc>
          <w:tcPr>
            <w:tcW w:w="4644"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 xml:space="preserve">С нарушением зрения </w:t>
            </w:r>
          </w:p>
          <w:p w:rsidR="00332C6F" w:rsidRPr="00163AFF" w:rsidRDefault="00332C6F" w:rsidP="00843B4F">
            <w:pPr>
              <w:pStyle w:val="11"/>
              <w:tabs>
                <w:tab w:val="left" w:pos="0"/>
                <w:tab w:val="left" w:pos="537"/>
                <w:tab w:val="left" w:pos="3841"/>
                <w:tab w:val="left" w:pos="5517"/>
                <w:tab w:val="left" w:pos="6316"/>
                <w:tab w:val="left" w:pos="8741"/>
              </w:tabs>
              <w:ind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печатной форме увеличенным шрифтом;</w:t>
            </w:r>
          </w:p>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lastRenderedPageBreak/>
              <w:t>- в форме аудиофайла;</w:t>
            </w:r>
          </w:p>
        </w:tc>
      </w:tr>
      <w:tr w:rsidR="00332C6F" w:rsidRPr="00163AFF" w:rsidTr="00843B4F">
        <w:tc>
          <w:tcPr>
            <w:tcW w:w="4644"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lastRenderedPageBreak/>
              <w:t xml:space="preserve">С нарушением опорно-двигательного </w:t>
            </w:r>
          </w:p>
          <w:p w:rsidR="00332C6F" w:rsidRPr="00163AFF" w:rsidRDefault="00332C6F" w:rsidP="00843B4F">
            <w:pPr>
              <w:pStyle w:val="11"/>
              <w:tabs>
                <w:tab w:val="left" w:pos="0"/>
                <w:tab w:val="left" w:pos="537"/>
                <w:tab w:val="left" w:pos="3841"/>
                <w:tab w:val="left" w:pos="5517"/>
                <w:tab w:val="left" w:pos="6316"/>
                <w:tab w:val="left" w:pos="8741"/>
              </w:tabs>
              <w:ind w:right="-1"/>
              <w:jc w:val="both"/>
              <w:rPr>
                <w:b w:val="0"/>
                <w:sz w:val="24"/>
                <w:szCs w:val="24"/>
                <w:lang w:val="ru-RU"/>
              </w:rPr>
            </w:pPr>
            <w:r w:rsidRPr="00163AFF">
              <w:rPr>
                <w:b w:val="0"/>
                <w:sz w:val="24"/>
                <w:szCs w:val="24"/>
                <w:lang w:val="ru-RU"/>
              </w:rPr>
              <w:t>аппарата</w:t>
            </w:r>
          </w:p>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p>
        </w:tc>
        <w:tc>
          <w:tcPr>
            <w:tcW w:w="5352"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xml:space="preserve">- в печатной форме; </w:t>
            </w:r>
          </w:p>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электронного документа;</w:t>
            </w:r>
          </w:p>
          <w:p w:rsidR="00332C6F" w:rsidRPr="00163AFF" w:rsidRDefault="00332C6F" w:rsidP="00843B4F">
            <w:pPr>
              <w:pStyle w:val="11"/>
              <w:tabs>
                <w:tab w:val="left" w:pos="0"/>
                <w:tab w:val="left" w:pos="537"/>
                <w:tab w:val="left" w:pos="3841"/>
                <w:tab w:val="left" w:pos="5517"/>
                <w:tab w:val="left" w:pos="6316"/>
                <w:tab w:val="left" w:pos="8741"/>
              </w:tabs>
              <w:ind w:left="0" w:right="-1"/>
              <w:jc w:val="both"/>
              <w:rPr>
                <w:b w:val="0"/>
                <w:sz w:val="24"/>
                <w:szCs w:val="24"/>
                <w:lang w:val="ru-RU"/>
              </w:rPr>
            </w:pPr>
            <w:r w:rsidRPr="00163AFF">
              <w:rPr>
                <w:b w:val="0"/>
                <w:sz w:val="24"/>
                <w:szCs w:val="24"/>
                <w:lang w:val="ru-RU"/>
              </w:rPr>
              <w:t>- в форме аудиофайла;</w:t>
            </w:r>
          </w:p>
        </w:tc>
      </w:tr>
    </w:tbl>
    <w:p w:rsidR="00332C6F" w:rsidRPr="00163AFF" w:rsidRDefault="00332C6F" w:rsidP="00332C6F">
      <w:pPr>
        <w:pStyle w:val="11"/>
        <w:tabs>
          <w:tab w:val="left" w:pos="0"/>
          <w:tab w:val="left" w:pos="537"/>
          <w:tab w:val="left" w:pos="3841"/>
          <w:tab w:val="left" w:pos="5517"/>
          <w:tab w:val="left" w:pos="6316"/>
          <w:tab w:val="left" w:pos="8741"/>
        </w:tabs>
        <w:ind w:left="0" w:right="-1"/>
        <w:jc w:val="both"/>
        <w:rPr>
          <w:sz w:val="24"/>
          <w:szCs w:val="24"/>
          <w:lang w:val="ru-RU"/>
        </w:rPr>
      </w:pP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Данный перечень может быть конкретизирован в зависимости от контингента обучающихся.</w:t>
      </w:r>
    </w:p>
    <w:p w:rsidR="00332C6F" w:rsidRPr="00163AFF" w:rsidRDefault="00332C6F" w:rsidP="00332C6F">
      <w:pPr>
        <w:tabs>
          <w:tab w:val="left" w:pos="0"/>
        </w:tabs>
        <w:ind w:right="-1"/>
        <w:jc w:val="both"/>
        <w:rPr>
          <w:rFonts w:ascii="Times New Roman" w:hAnsi="Times New Roman"/>
          <w:b/>
          <w:sz w:val="24"/>
          <w:szCs w:val="24"/>
        </w:rPr>
      </w:pPr>
      <w:r w:rsidRPr="00163AFF">
        <w:rPr>
          <w:rFonts w:ascii="Times New Roman" w:hAnsi="Times New Roman"/>
          <w:b/>
          <w:sz w:val="24"/>
          <w:szCs w:val="24"/>
        </w:rPr>
        <w:t>Фонд оценочных средств для проведения промежуточной аттестации обучающихся по дисциплине.</w:t>
      </w:r>
    </w:p>
    <w:p w:rsidR="00332C6F" w:rsidRPr="00163AFF" w:rsidRDefault="00332C6F" w:rsidP="00332C6F">
      <w:pPr>
        <w:tabs>
          <w:tab w:val="left" w:pos="0"/>
        </w:tabs>
        <w:ind w:right="-1" w:firstLine="720"/>
        <w:jc w:val="both"/>
        <w:rPr>
          <w:rFonts w:ascii="Times New Roman" w:hAnsi="Times New Roman"/>
          <w:sz w:val="24"/>
          <w:szCs w:val="24"/>
        </w:rPr>
      </w:pPr>
      <w:r w:rsidRPr="00163AFF">
        <w:rPr>
          <w:rFonts w:ascii="Times New Roman" w:hAnsi="Times New Roman"/>
          <w:sz w:val="24"/>
          <w:szCs w:val="24"/>
        </w:rPr>
        <w:t xml:space="preserve">Перечень фондов оценочных средств, соотнесённых с планируемыми результатами освоения образовательной программы для студентов с инвалидностью и с ограниченными возможностями здоровья включает следующие оценочные средства: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0"/>
        <w:gridCol w:w="2829"/>
        <w:gridCol w:w="4312"/>
      </w:tblGrid>
      <w:tr w:rsidR="00332C6F" w:rsidRPr="00163AFF" w:rsidTr="00843B4F">
        <w:trPr>
          <w:trHeight w:val="317"/>
        </w:trPr>
        <w:tc>
          <w:tcPr>
            <w:tcW w:w="2430"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Категории студентов </w:t>
            </w:r>
          </w:p>
          <w:p w:rsidR="00332C6F" w:rsidRPr="00163AFF" w:rsidRDefault="00332C6F" w:rsidP="00843B4F">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Виды оценочных средств</w:t>
            </w:r>
          </w:p>
        </w:tc>
        <w:tc>
          <w:tcPr>
            <w:tcW w:w="4312"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Формы контроля и оценки результатов</w:t>
            </w:r>
          </w:p>
        </w:tc>
      </w:tr>
      <w:tr w:rsidR="00332C6F" w:rsidRPr="00163AFF" w:rsidTr="00843B4F">
        <w:tc>
          <w:tcPr>
            <w:tcW w:w="2430"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С нарушением слуха </w:t>
            </w:r>
          </w:p>
          <w:p w:rsidR="00332C6F" w:rsidRPr="00163AFF" w:rsidRDefault="00332C6F" w:rsidP="00843B4F">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тест </w:t>
            </w:r>
          </w:p>
        </w:tc>
        <w:tc>
          <w:tcPr>
            <w:tcW w:w="4312"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преимущественно </w:t>
            </w:r>
          </w:p>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письменная проверка</w:t>
            </w:r>
          </w:p>
          <w:p w:rsidR="00332C6F" w:rsidRPr="00163AFF" w:rsidRDefault="00332C6F" w:rsidP="00843B4F">
            <w:pPr>
              <w:tabs>
                <w:tab w:val="left" w:pos="0"/>
              </w:tabs>
              <w:spacing w:after="0" w:line="240" w:lineRule="auto"/>
              <w:jc w:val="both"/>
              <w:rPr>
                <w:rFonts w:ascii="Times New Roman" w:hAnsi="Times New Roman"/>
                <w:sz w:val="24"/>
                <w:szCs w:val="24"/>
              </w:rPr>
            </w:pPr>
          </w:p>
        </w:tc>
      </w:tr>
      <w:tr w:rsidR="00332C6F" w:rsidRPr="00163AFF" w:rsidTr="00843B4F">
        <w:tc>
          <w:tcPr>
            <w:tcW w:w="2430"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С нарушением зрения </w:t>
            </w:r>
          </w:p>
        </w:tc>
        <w:tc>
          <w:tcPr>
            <w:tcW w:w="2829"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собеседование</w:t>
            </w:r>
          </w:p>
        </w:tc>
        <w:tc>
          <w:tcPr>
            <w:tcW w:w="4312"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преимущественно устная проверка </w:t>
            </w:r>
          </w:p>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(индивидуально)</w:t>
            </w:r>
          </w:p>
        </w:tc>
      </w:tr>
      <w:tr w:rsidR="00332C6F" w:rsidRPr="00163AFF" w:rsidTr="00843B4F">
        <w:tc>
          <w:tcPr>
            <w:tcW w:w="2430"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С нарушением опорно-двигательного аппарата</w:t>
            </w:r>
          </w:p>
          <w:p w:rsidR="00332C6F" w:rsidRPr="00163AFF" w:rsidRDefault="00332C6F" w:rsidP="00843B4F">
            <w:pPr>
              <w:tabs>
                <w:tab w:val="left" w:pos="0"/>
              </w:tabs>
              <w:spacing w:after="0" w:line="240" w:lineRule="auto"/>
              <w:jc w:val="both"/>
              <w:rPr>
                <w:rFonts w:ascii="Times New Roman" w:hAnsi="Times New Roman"/>
                <w:sz w:val="24"/>
                <w:szCs w:val="24"/>
              </w:rPr>
            </w:pPr>
          </w:p>
        </w:tc>
        <w:tc>
          <w:tcPr>
            <w:tcW w:w="2829"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решение </w:t>
            </w:r>
          </w:p>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 xml:space="preserve">дистанционных тестов, </w:t>
            </w:r>
          </w:p>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контрольные вопросы</w:t>
            </w:r>
          </w:p>
          <w:p w:rsidR="00332C6F" w:rsidRPr="00163AFF" w:rsidRDefault="00332C6F" w:rsidP="00843B4F">
            <w:pPr>
              <w:tabs>
                <w:tab w:val="left" w:pos="0"/>
              </w:tabs>
              <w:spacing w:after="0" w:line="240" w:lineRule="auto"/>
              <w:jc w:val="both"/>
              <w:rPr>
                <w:rFonts w:ascii="Times New Roman" w:hAnsi="Times New Roman"/>
                <w:sz w:val="24"/>
                <w:szCs w:val="24"/>
              </w:rPr>
            </w:pPr>
          </w:p>
        </w:tc>
        <w:tc>
          <w:tcPr>
            <w:tcW w:w="4312" w:type="dxa"/>
            <w:tcBorders>
              <w:top w:val="single" w:sz="4" w:space="0" w:color="000000"/>
              <w:left w:val="single" w:sz="4" w:space="0" w:color="000000"/>
              <w:bottom w:val="single" w:sz="4" w:space="0" w:color="000000"/>
              <w:right w:val="single" w:sz="4" w:space="0" w:color="000000"/>
            </w:tcBorders>
          </w:tcPr>
          <w:p w:rsidR="00332C6F" w:rsidRPr="00163AFF" w:rsidRDefault="00332C6F" w:rsidP="00843B4F">
            <w:pPr>
              <w:tabs>
                <w:tab w:val="left" w:pos="0"/>
              </w:tabs>
              <w:spacing w:after="0" w:line="240" w:lineRule="auto"/>
              <w:jc w:val="both"/>
              <w:rPr>
                <w:rFonts w:ascii="Times New Roman" w:hAnsi="Times New Roman"/>
                <w:sz w:val="24"/>
                <w:szCs w:val="24"/>
              </w:rPr>
            </w:pPr>
            <w:r w:rsidRPr="00163AFF">
              <w:rPr>
                <w:rFonts w:ascii="Times New Roman" w:hAnsi="Times New Roman"/>
                <w:sz w:val="24"/>
                <w:szCs w:val="24"/>
              </w:rPr>
              <w:t>организация контроля с помощью электронной оболочки MOODLE, письменная проверка</w:t>
            </w:r>
          </w:p>
          <w:p w:rsidR="00332C6F" w:rsidRPr="00163AFF" w:rsidRDefault="00332C6F" w:rsidP="00843B4F">
            <w:pPr>
              <w:tabs>
                <w:tab w:val="left" w:pos="0"/>
              </w:tabs>
              <w:spacing w:after="0" w:line="240" w:lineRule="auto"/>
              <w:jc w:val="both"/>
              <w:rPr>
                <w:rFonts w:ascii="Times New Roman" w:hAnsi="Times New Roman"/>
                <w:sz w:val="24"/>
                <w:szCs w:val="24"/>
              </w:rPr>
            </w:pPr>
          </w:p>
        </w:tc>
      </w:tr>
    </w:tbl>
    <w:p w:rsidR="00332C6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ab/>
        <w:t>Студентам</w:t>
      </w:r>
      <w:r>
        <w:rPr>
          <w:rFonts w:ascii="Times New Roman" w:hAnsi="Times New Roman"/>
          <w:sz w:val="24"/>
          <w:szCs w:val="24"/>
        </w:rPr>
        <w:t xml:space="preserve"> с инвалидностью и</w:t>
      </w:r>
      <w:r w:rsidRPr="00163AFF">
        <w:rPr>
          <w:rFonts w:ascii="Times New Roman" w:hAnsi="Times New Roman"/>
          <w:sz w:val="24"/>
          <w:szCs w:val="24"/>
        </w:rPr>
        <w:t xml:space="preserve"> с ограниченными возможностями здоровья увеличивается время на подготовку ответов к зачёту</w:t>
      </w:r>
      <w:r>
        <w:rPr>
          <w:rFonts w:ascii="Times New Roman" w:hAnsi="Times New Roman"/>
          <w:sz w:val="24"/>
          <w:szCs w:val="24"/>
        </w:rPr>
        <w:t>.</w:t>
      </w:r>
    </w:p>
    <w:p w:rsidR="00332C6F" w:rsidRPr="00163AFF" w:rsidRDefault="00332C6F" w:rsidP="00332C6F">
      <w:pPr>
        <w:tabs>
          <w:tab w:val="left" w:pos="0"/>
        </w:tabs>
        <w:ind w:right="-1"/>
        <w:jc w:val="both"/>
        <w:rPr>
          <w:rFonts w:ascii="Times New Roman" w:hAnsi="Times New Roman"/>
          <w:b/>
          <w:sz w:val="24"/>
          <w:szCs w:val="24"/>
        </w:rPr>
      </w:pPr>
      <w:r w:rsidRPr="00163AFF">
        <w:rPr>
          <w:rFonts w:ascii="Times New Roman" w:hAnsi="Times New Roman"/>
          <w:sz w:val="24"/>
          <w:szCs w:val="24"/>
        </w:rPr>
        <w:t xml:space="preserve">2. </w:t>
      </w:r>
      <w:r w:rsidRPr="00163AFF">
        <w:rPr>
          <w:rFonts w:ascii="Times New Roman" w:hAnsi="Times New Roman"/>
          <w:b/>
          <w:sz w:val="24"/>
          <w:szCs w:val="24"/>
        </w:rPr>
        <w:t>Методические материалы, определяющие процедуры оценивания знаний, умений, навыков и (или) опыта деятельности, характеризующие этапы формирования компетенций</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ab/>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ab/>
        <w:t>Для лиц с нарушениями зрения:</w:t>
      </w:r>
    </w:p>
    <w:p w:rsidR="00332C6F" w:rsidRPr="00163AFF" w:rsidRDefault="00332C6F" w:rsidP="00332C6F">
      <w:pPr>
        <w:tabs>
          <w:tab w:val="left" w:pos="567"/>
        </w:tabs>
        <w:ind w:left="993" w:right="-1"/>
        <w:jc w:val="both"/>
        <w:rPr>
          <w:rFonts w:ascii="Times New Roman" w:hAnsi="Times New Roman"/>
          <w:sz w:val="24"/>
          <w:szCs w:val="24"/>
        </w:rPr>
      </w:pPr>
      <w:r w:rsidRPr="00163AFF">
        <w:rPr>
          <w:rFonts w:ascii="Times New Roman" w:hAnsi="Times New Roman"/>
          <w:sz w:val="24"/>
          <w:szCs w:val="24"/>
        </w:rPr>
        <w:t>- в печатной форме увеличенным шрифтом;</w:t>
      </w:r>
    </w:p>
    <w:p w:rsidR="00332C6F" w:rsidRPr="00163AFF" w:rsidRDefault="00332C6F" w:rsidP="00332C6F">
      <w:pPr>
        <w:tabs>
          <w:tab w:val="left" w:pos="567"/>
        </w:tabs>
        <w:ind w:left="993" w:right="-1"/>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332C6F" w:rsidRPr="00163AFF" w:rsidRDefault="00332C6F" w:rsidP="00332C6F">
      <w:pPr>
        <w:tabs>
          <w:tab w:val="left" w:pos="567"/>
        </w:tabs>
        <w:ind w:left="993" w:right="-1"/>
        <w:jc w:val="both"/>
        <w:rPr>
          <w:rFonts w:ascii="Times New Roman" w:hAnsi="Times New Roman"/>
          <w:sz w:val="24"/>
          <w:szCs w:val="24"/>
        </w:rPr>
      </w:pPr>
      <w:r w:rsidRPr="00163AFF">
        <w:rPr>
          <w:rFonts w:ascii="Times New Roman" w:hAnsi="Times New Roman"/>
          <w:sz w:val="24"/>
          <w:szCs w:val="24"/>
        </w:rPr>
        <w:t>- в форме аудиофайла.</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ab/>
        <w:t>Для лиц с нарушениями слуха:</w:t>
      </w:r>
    </w:p>
    <w:p w:rsidR="00332C6F" w:rsidRPr="00163AFF" w:rsidRDefault="00332C6F" w:rsidP="00332C6F">
      <w:pPr>
        <w:ind w:left="993" w:right="-1"/>
        <w:jc w:val="both"/>
        <w:rPr>
          <w:rFonts w:ascii="Times New Roman" w:hAnsi="Times New Roman"/>
          <w:sz w:val="24"/>
          <w:szCs w:val="24"/>
        </w:rPr>
      </w:pPr>
      <w:r w:rsidRPr="00163AFF">
        <w:rPr>
          <w:rFonts w:ascii="Times New Roman" w:hAnsi="Times New Roman"/>
          <w:sz w:val="24"/>
          <w:szCs w:val="24"/>
        </w:rPr>
        <w:t>- в печатной форме;</w:t>
      </w:r>
    </w:p>
    <w:p w:rsidR="00332C6F" w:rsidRPr="00163AFF" w:rsidRDefault="00332C6F" w:rsidP="00332C6F">
      <w:pPr>
        <w:ind w:left="993" w:right="-1"/>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lastRenderedPageBreak/>
        <w:tab/>
        <w:t>Для лиц с нарушениями опорно-двигательного аппарата:</w:t>
      </w:r>
    </w:p>
    <w:p w:rsidR="00332C6F" w:rsidRPr="00163AFF" w:rsidRDefault="00332C6F" w:rsidP="00332C6F">
      <w:pPr>
        <w:ind w:left="993" w:right="-1"/>
        <w:jc w:val="both"/>
        <w:rPr>
          <w:rFonts w:ascii="Times New Roman" w:hAnsi="Times New Roman"/>
          <w:sz w:val="24"/>
          <w:szCs w:val="24"/>
        </w:rPr>
      </w:pPr>
      <w:r w:rsidRPr="00163AFF">
        <w:rPr>
          <w:rFonts w:ascii="Times New Roman" w:hAnsi="Times New Roman"/>
          <w:sz w:val="24"/>
          <w:szCs w:val="24"/>
        </w:rPr>
        <w:t>- в печатной форме;</w:t>
      </w:r>
    </w:p>
    <w:p w:rsidR="00332C6F" w:rsidRPr="00163AFF" w:rsidRDefault="00332C6F" w:rsidP="00332C6F">
      <w:pPr>
        <w:ind w:left="993" w:right="-1"/>
        <w:jc w:val="both"/>
        <w:rPr>
          <w:rFonts w:ascii="Times New Roman" w:hAnsi="Times New Roman"/>
          <w:sz w:val="24"/>
          <w:szCs w:val="24"/>
        </w:rPr>
      </w:pPr>
      <w:r w:rsidRPr="00163AFF">
        <w:rPr>
          <w:rFonts w:ascii="Times New Roman" w:hAnsi="Times New Roman"/>
          <w:sz w:val="24"/>
          <w:szCs w:val="24"/>
        </w:rPr>
        <w:t>- в форме электронного документа;</w:t>
      </w:r>
    </w:p>
    <w:p w:rsidR="00332C6F" w:rsidRPr="00163AFF" w:rsidRDefault="00332C6F" w:rsidP="00332C6F">
      <w:pPr>
        <w:ind w:left="993" w:right="-1"/>
        <w:jc w:val="both"/>
        <w:rPr>
          <w:rFonts w:ascii="Times New Roman" w:hAnsi="Times New Roman"/>
          <w:sz w:val="24"/>
          <w:szCs w:val="24"/>
        </w:rPr>
      </w:pPr>
      <w:r w:rsidRPr="00163AFF">
        <w:rPr>
          <w:rFonts w:ascii="Times New Roman" w:hAnsi="Times New Roman"/>
          <w:sz w:val="24"/>
          <w:szCs w:val="24"/>
        </w:rPr>
        <w:t>- в форме аудиофайла.</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Данный перечень может быть конкретизирован в зависимости от контингента обучающихся. При проведении процедуры оценивания результатов обучения инвалидов и лиц с ограниченными возможностями здоровья по дисциплине (модулю) обеспечивается выполнение следующих дополнительных требований в зависимости </w:t>
      </w:r>
      <w:proofErr w:type="gramStart"/>
      <w:r w:rsidRPr="00163AFF">
        <w:rPr>
          <w:rFonts w:ascii="Times New Roman" w:hAnsi="Times New Roman"/>
          <w:sz w:val="24"/>
          <w:szCs w:val="24"/>
        </w:rPr>
        <w:t>от индивидуальных особенностей</w:t>
      </w:r>
      <w:proofErr w:type="gramEnd"/>
      <w:r w:rsidRPr="00163AFF">
        <w:rPr>
          <w:rFonts w:ascii="Times New Roman" w:hAnsi="Times New Roman"/>
          <w:sz w:val="24"/>
          <w:szCs w:val="24"/>
        </w:rPr>
        <w:t xml:space="preserve"> обучающихся:</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1. инструкция по порядку проведения процедуры оценивания предоставляется в доступной форме (устно, в письменной форме);</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2.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3. доступная форма предоставления ответов на задания (письменно на бумаге, набор ответов на компьютере, с использованием услуг ассистента, устно).</w:t>
      </w:r>
    </w:p>
    <w:p w:rsidR="00332C6F" w:rsidRPr="00163AFF" w:rsidRDefault="00332C6F" w:rsidP="00332C6F">
      <w:pPr>
        <w:tabs>
          <w:tab w:val="left" w:pos="0"/>
        </w:tabs>
        <w:spacing w:after="0"/>
        <w:jc w:val="both"/>
        <w:rPr>
          <w:rFonts w:ascii="Times New Roman" w:hAnsi="Times New Roman"/>
          <w:sz w:val="24"/>
          <w:szCs w:val="24"/>
        </w:rPr>
      </w:pPr>
      <w:r w:rsidRPr="00163AFF">
        <w:rPr>
          <w:rFonts w:ascii="Times New Roman" w:hAnsi="Times New Roman"/>
          <w:sz w:val="24"/>
          <w:szCs w:val="24"/>
        </w:rPr>
        <w:tab/>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rsidR="00332C6F" w:rsidRPr="00163AFF" w:rsidRDefault="00332C6F" w:rsidP="00332C6F">
      <w:pPr>
        <w:tabs>
          <w:tab w:val="left" w:pos="0"/>
        </w:tabs>
        <w:spacing w:after="0"/>
        <w:jc w:val="both"/>
        <w:rPr>
          <w:rFonts w:ascii="Times New Roman" w:hAnsi="Times New Roman"/>
          <w:b/>
          <w:sz w:val="24"/>
          <w:szCs w:val="24"/>
        </w:rPr>
      </w:pPr>
      <w:r w:rsidRPr="00163AFF">
        <w:rPr>
          <w:rFonts w:ascii="Times New Roman" w:hAnsi="Times New Roman"/>
          <w:b/>
          <w:sz w:val="24"/>
          <w:szCs w:val="24"/>
        </w:rPr>
        <w:tab/>
        <w:t>Перечень основной и дополнительной учебной литературы, необходимой для освоения дисциплины.</w:t>
      </w:r>
    </w:p>
    <w:p w:rsidR="00332C6F" w:rsidRPr="00163AFF" w:rsidRDefault="00332C6F" w:rsidP="00332C6F">
      <w:pPr>
        <w:tabs>
          <w:tab w:val="left" w:pos="0"/>
        </w:tabs>
        <w:spacing w:after="0"/>
        <w:jc w:val="both"/>
        <w:rPr>
          <w:rFonts w:ascii="Times New Roman" w:hAnsi="Times New Roman"/>
          <w:sz w:val="24"/>
          <w:szCs w:val="24"/>
        </w:rPr>
      </w:pPr>
      <w:r w:rsidRPr="00163AFF">
        <w:rPr>
          <w:rFonts w:ascii="Times New Roman" w:hAnsi="Times New Roman"/>
          <w:sz w:val="24"/>
          <w:szCs w:val="24"/>
        </w:rPr>
        <w:tab/>
        <w:t>Для освоения дисциплины инвалидами и лицами с ограниченными возможностями здоровья предоставляются основная и дополнительная учебная литература в виде электронного документа в фонде библиотеки и/или в электронно-библиотечных системах. А также предоставляются бесплатно специальные учебники и учебные пособия, иная учебная литература и специальные технические средства обучения коллективного и индивидуального пользования</w:t>
      </w:r>
    </w:p>
    <w:p w:rsidR="00332C6F" w:rsidRPr="00163AFF" w:rsidRDefault="00332C6F" w:rsidP="00332C6F">
      <w:pPr>
        <w:tabs>
          <w:tab w:val="left" w:pos="0"/>
        </w:tabs>
        <w:spacing w:after="0"/>
        <w:jc w:val="both"/>
        <w:rPr>
          <w:rFonts w:ascii="Times New Roman" w:hAnsi="Times New Roman"/>
          <w:b/>
          <w:sz w:val="24"/>
          <w:szCs w:val="24"/>
        </w:rPr>
      </w:pPr>
      <w:r w:rsidRPr="00163AFF">
        <w:rPr>
          <w:rFonts w:ascii="Times New Roman" w:hAnsi="Times New Roman"/>
          <w:sz w:val="24"/>
          <w:szCs w:val="24"/>
        </w:rPr>
        <w:tab/>
      </w:r>
      <w:r w:rsidRPr="00163AFF">
        <w:rPr>
          <w:rFonts w:ascii="Times New Roman" w:hAnsi="Times New Roman"/>
          <w:b/>
          <w:sz w:val="24"/>
          <w:szCs w:val="24"/>
        </w:rPr>
        <w:t>Методические указания для обучающихся по освоению дисциплины</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b/>
          <w:sz w:val="24"/>
          <w:szCs w:val="24"/>
        </w:rPr>
        <w:tab/>
      </w:r>
      <w:r w:rsidRPr="00163AFF">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ab/>
      </w:r>
      <w:r w:rsidRPr="00163AFF">
        <w:rPr>
          <w:rFonts w:ascii="Times New Roman" w:hAnsi="Times New Roman"/>
          <w:b/>
          <w:sz w:val="24"/>
          <w:szCs w:val="24"/>
        </w:rPr>
        <w:t>Описание материально-технической базы, необходимой для осуществления образовательного процесса по дисциплине</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lastRenderedPageBreak/>
        <w:t>Освоение дисциплины инвалидами и лицами с ограниченными возможностями здоровья осуществляется с использованием средств обучения общего и специального назначения:</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 лекционная аудитория – мультимедийное оборудование, мобильный </w:t>
      </w:r>
      <w:proofErr w:type="spellStart"/>
      <w:r w:rsidRPr="00163AFF">
        <w:rPr>
          <w:rFonts w:ascii="Times New Roman" w:hAnsi="Times New Roman"/>
          <w:sz w:val="24"/>
          <w:szCs w:val="24"/>
        </w:rPr>
        <w:t>радиокласс</w:t>
      </w:r>
      <w:proofErr w:type="spellEnd"/>
      <w:r w:rsidRPr="00163AFF">
        <w:rPr>
          <w:rFonts w:ascii="Times New Roman" w:hAnsi="Times New Roman"/>
          <w:sz w:val="24"/>
          <w:szCs w:val="24"/>
        </w:rPr>
        <w:t xml:space="preserve"> (для студентов с нарушениями слуха); источники питания для индивидуальных технических средств;</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 учебная аудитория для практических занятий (семинаров) мультимедийное оборудование, мобильный </w:t>
      </w:r>
      <w:proofErr w:type="spellStart"/>
      <w:r w:rsidRPr="00163AFF">
        <w:rPr>
          <w:rFonts w:ascii="Times New Roman" w:hAnsi="Times New Roman"/>
          <w:sz w:val="24"/>
          <w:szCs w:val="24"/>
        </w:rPr>
        <w:t>радиокласс</w:t>
      </w:r>
      <w:proofErr w:type="spellEnd"/>
      <w:r w:rsidRPr="00163AFF">
        <w:rPr>
          <w:rFonts w:ascii="Times New Roman" w:hAnsi="Times New Roman"/>
          <w:sz w:val="24"/>
          <w:szCs w:val="24"/>
        </w:rPr>
        <w:t xml:space="preserve"> (для студентов с нарушениями слуха);</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 xml:space="preserve">- учебная аудитория для самостоятельной работы – стандартные рабочие места с персональными компьютерами; рабочее место с персональным компьютером, с программой экранного доступа, программой экранного увеличения и </w:t>
      </w:r>
      <w:proofErr w:type="spellStart"/>
      <w:r w:rsidRPr="00163AFF">
        <w:rPr>
          <w:rFonts w:ascii="Times New Roman" w:hAnsi="Times New Roman"/>
          <w:sz w:val="24"/>
          <w:szCs w:val="24"/>
        </w:rPr>
        <w:t>брайлевским</w:t>
      </w:r>
      <w:proofErr w:type="spellEnd"/>
      <w:r w:rsidRPr="00163AFF">
        <w:rPr>
          <w:rFonts w:ascii="Times New Roman" w:hAnsi="Times New Roman"/>
          <w:sz w:val="24"/>
          <w:szCs w:val="24"/>
        </w:rPr>
        <w:t xml:space="preserve"> дисплеем для студентов с нарушением зрения.</w:t>
      </w:r>
    </w:p>
    <w:p w:rsidR="00332C6F" w:rsidRPr="00163AFF"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В каждой аудитории, где обучаются инвалиды и лица с ограниченными возможностями здоровья, должно быть предусмотрено соответствующее количество мест для обучающихся с учётом ограничений их здоровья.</w:t>
      </w:r>
    </w:p>
    <w:p w:rsidR="00332C6F" w:rsidRPr="006F06CA" w:rsidRDefault="00332C6F" w:rsidP="00332C6F">
      <w:pPr>
        <w:tabs>
          <w:tab w:val="left" w:pos="0"/>
        </w:tabs>
        <w:ind w:right="-1"/>
        <w:jc w:val="both"/>
        <w:rPr>
          <w:rFonts w:ascii="Times New Roman" w:hAnsi="Times New Roman"/>
          <w:sz w:val="24"/>
          <w:szCs w:val="24"/>
        </w:rPr>
      </w:pPr>
      <w:r w:rsidRPr="00163AFF">
        <w:rPr>
          <w:rFonts w:ascii="Times New Roman" w:hAnsi="Times New Roman"/>
          <w:sz w:val="24"/>
          <w:szCs w:val="24"/>
        </w:rPr>
        <w:t>В учебные аудитории должен быть беспрепятственный доступ для обучающихся инвалидов и обучающихся с ограниченными возможностями здоровья.</w:t>
      </w:r>
      <w:r w:rsidRPr="006F06CA">
        <w:rPr>
          <w:rFonts w:ascii="Times New Roman" w:hAnsi="Times New Roman"/>
          <w:sz w:val="24"/>
          <w:szCs w:val="24"/>
        </w:rPr>
        <w:t xml:space="preserve"> </w:t>
      </w:r>
    </w:p>
    <w:p w:rsidR="00667154" w:rsidRPr="00623897" w:rsidRDefault="00667154" w:rsidP="00667154">
      <w:pPr>
        <w:pStyle w:val="a9"/>
        <w:ind w:firstLine="709"/>
        <w:jc w:val="both"/>
        <w:rPr>
          <w:b/>
          <w:sz w:val="24"/>
          <w:szCs w:val="24"/>
        </w:rPr>
      </w:pPr>
      <w:r w:rsidRPr="00623897">
        <w:rPr>
          <w:b/>
          <w:sz w:val="24"/>
          <w:szCs w:val="24"/>
        </w:rPr>
        <w:t>10.</w:t>
      </w:r>
      <w:r w:rsidRPr="00623897">
        <w:rPr>
          <w:b/>
          <w:sz w:val="24"/>
          <w:szCs w:val="24"/>
        </w:rPr>
        <w:tab/>
        <w:t>ОСОБЕННОСТИ ОРГАНИЗАЦИИ ОБРАЗОВАТЕЛЬНОГО ПРОЦЕССА С ПРИМЕНЕНИЕМ ЭЛЕКТРОННОГО ОБУЧЕНИЯ И ДИСТАНЦИОННЫХ ОБРАЗОВАТЕЛЬНЫХ ТЕХНОЛОГИЙ</w:t>
      </w:r>
    </w:p>
    <w:p w:rsidR="00667154" w:rsidRPr="00623897" w:rsidRDefault="00667154" w:rsidP="00667154">
      <w:pPr>
        <w:pStyle w:val="a9"/>
        <w:ind w:firstLine="709"/>
        <w:jc w:val="both"/>
        <w:rPr>
          <w:sz w:val="24"/>
          <w:szCs w:val="24"/>
        </w:rPr>
      </w:pPr>
      <w:r w:rsidRPr="00623897">
        <w:rPr>
          <w:sz w:val="24"/>
          <w:szCs w:val="24"/>
        </w:rPr>
        <w:t xml:space="preserve">В соответствии с Положением о порядке применения электронного обучения и дистанционных образовательных технологий в Пятигорском медико-фармацевтическом институте – филиале федерального государственного бюджетного образовательного учреждения высшего образования «Волгоградский государственный медицинский университет» Министерства здравоохранения Российской Федерации, утвержденном Ученым советом 30.08.2019 учебный процесс по настоящей программе может осуществляться с применением дистанционных образовательных технологий (ДОТ) и/или электронного обучения в порядке, установленном федеральными органами исполнительной власти, распорядительными актами ФГБОУ </w:t>
      </w:r>
      <w:proofErr w:type="spellStart"/>
      <w:r w:rsidRPr="00623897">
        <w:rPr>
          <w:sz w:val="24"/>
          <w:szCs w:val="24"/>
        </w:rPr>
        <w:t>ВолгГМУ</w:t>
      </w:r>
      <w:proofErr w:type="spellEnd"/>
      <w:r w:rsidRPr="00623897">
        <w:rPr>
          <w:sz w:val="24"/>
          <w:szCs w:val="24"/>
        </w:rPr>
        <w:t xml:space="preserve"> Минздрава России, ПМФИ – филиала ФГБОУ ВО </w:t>
      </w:r>
      <w:proofErr w:type="spellStart"/>
      <w:r w:rsidRPr="00623897">
        <w:rPr>
          <w:sz w:val="24"/>
          <w:szCs w:val="24"/>
        </w:rPr>
        <w:t>ВолгГМУ</w:t>
      </w:r>
      <w:proofErr w:type="spellEnd"/>
      <w:r w:rsidRPr="00623897">
        <w:rPr>
          <w:sz w:val="24"/>
          <w:szCs w:val="24"/>
        </w:rPr>
        <w:t xml:space="preserve"> Минздрава России. </w:t>
      </w:r>
    </w:p>
    <w:p w:rsidR="00667154" w:rsidRPr="00623897" w:rsidRDefault="00667154" w:rsidP="00667154">
      <w:pPr>
        <w:pStyle w:val="a9"/>
        <w:ind w:firstLine="709"/>
        <w:jc w:val="both"/>
        <w:rPr>
          <w:b/>
          <w:sz w:val="24"/>
          <w:szCs w:val="24"/>
        </w:rPr>
      </w:pPr>
      <w:r w:rsidRPr="00623897">
        <w:rPr>
          <w:b/>
          <w:sz w:val="24"/>
          <w:szCs w:val="24"/>
        </w:rPr>
        <w:t>10.1.</w:t>
      </w:r>
      <w:r w:rsidRPr="00623897">
        <w:rPr>
          <w:b/>
          <w:sz w:val="24"/>
          <w:szCs w:val="24"/>
        </w:rPr>
        <w:tab/>
        <w:t>Реализация основных видов учебной деятельности с применением электронного обучения, ДОТ.</w:t>
      </w:r>
    </w:p>
    <w:p w:rsidR="00667154" w:rsidRPr="00623897" w:rsidRDefault="00667154" w:rsidP="00667154">
      <w:pPr>
        <w:pStyle w:val="a9"/>
        <w:ind w:firstLine="709"/>
        <w:jc w:val="both"/>
        <w:rPr>
          <w:sz w:val="24"/>
          <w:szCs w:val="24"/>
        </w:rPr>
      </w:pPr>
      <w:r w:rsidRPr="00623897">
        <w:rPr>
          <w:sz w:val="24"/>
          <w:szCs w:val="24"/>
        </w:rPr>
        <w:t>С применением электронного обучения или ДОТ могут проводиться следующие виды занятий:</w:t>
      </w:r>
    </w:p>
    <w:p w:rsidR="00667154" w:rsidRPr="00623897" w:rsidRDefault="00667154" w:rsidP="00667154">
      <w:pPr>
        <w:pStyle w:val="a9"/>
        <w:ind w:firstLine="709"/>
        <w:jc w:val="both"/>
        <w:rPr>
          <w:sz w:val="24"/>
          <w:szCs w:val="24"/>
        </w:rPr>
      </w:pPr>
      <w:r w:rsidRPr="00623897">
        <w:rPr>
          <w:sz w:val="24"/>
          <w:szCs w:val="24"/>
        </w:rPr>
        <w:t xml:space="preserve">Лекция может быть представлена в виде текстового документа, презентации, видео-лекции в асинхронном режиме или посредством технологии </w:t>
      </w:r>
      <w:proofErr w:type="spellStart"/>
      <w:r w:rsidRPr="00623897">
        <w:rPr>
          <w:sz w:val="24"/>
          <w:szCs w:val="24"/>
        </w:rPr>
        <w:t>вебинара</w:t>
      </w:r>
      <w:proofErr w:type="spellEnd"/>
      <w:r w:rsidRPr="00623897">
        <w:rPr>
          <w:sz w:val="24"/>
          <w:szCs w:val="24"/>
        </w:rPr>
        <w:t xml:space="preserve"> – в синхронном режиме. Преподаватель может использовать технологию </w:t>
      </w:r>
      <w:proofErr w:type="spellStart"/>
      <w:r w:rsidRPr="00623897">
        <w:rPr>
          <w:sz w:val="24"/>
          <w:szCs w:val="24"/>
        </w:rPr>
        <w:t>web</w:t>
      </w:r>
      <w:proofErr w:type="spellEnd"/>
      <w:r w:rsidRPr="00623897">
        <w:rPr>
          <w:sz w:val="24"/>
          <w:szCs w:val="24"/>
        </w:rPr>
        <w:t xml:space="preserve">-конференции, </w:t>
      </w:r>
      <w:proofErr w:type="spellStart"/>
      <w:r w:rsidRPr="00623897">
        <w:rPr>
          <w:sz w:val="24"/>
          <w:szCs w:val="24"/>
        </w:rPr>
        <w:t>вебинара</w:t>
      </w:r>
      <w:proofErr w:type="spellEnd"/>
      <w:r w:rsidRPr="00623897">
        <w:rPr>
          <w:sz w:val="24"/>
          <w:szCs w:val="24"/>
        </w:rPr>
        <w:t xml:space="preserve"> в случае наличия технической возможности, согласно утвержденного тематического плана занятий лекционного типа.</w:t>
      </w:r>
    </w:p>
    <w:p w:rsidR="00667154" w:rsidRPr="00623897" w:rsidRDefault="00667154" w:rsidP="00667154">
      <w:pPr>
        <w:pStyle w:val="a9"/>
        <w:ind w:firstLine="709"/>
        <w:jc w:val="both"/>
        <w:rPr>
          <w:sz w:val="24"/>
          <w:szCs w:val="24"/>
        </w:rPr>
      </w:pPr>
      <w:r w:rsidRPr="00623897">
        <w:rPr>
          <w:sz w:val="24"/>
          <w:szCs w:val="24"/>
        </w:rPr>
        <w:t>Семинарские занятия могут реализовываться в форме дистанционного выполнения заданий преподавателя, самостоятельной работы. Задания на самостоятельную работу должны ориентировать обучающегося преимущественно на работу с электронными ресурсами. Для коммуникации во время семинарских занятий могут быть использованы любые доступные технологии в синхронном и асинхронном режиме, удобные преподавателю и обучающемуся, в том числе чаты в мессенджерах.</w:t>
      </w:r>
    </w:p>
    <w:p w:rsidR="00667154" w:rsidRPr="00623897" w:rsidRDefault="00667154" w:rsidP="00667154">
      <w:pPr>
        <w:pStyle w:val="a9"/>
        <w:ind w:firstLine="709"/>
        <w:jc w:val="both"/>
        <w:rPr>
          <w:sz w:val="24"/>
          <w:szCs w:val="24"/>
        </w:rPr>
      </w:pPr>
      <w:r w:rsidRPr="00623897">
        <w:rPr>
          <w:sz w:val="24"/>
          <w:szCs w:val="24"/>
        </w:rPr>
        <w:t xml:space="preserve">Практическое занятие, во время которого формируются умения и навыки их практического применения путем индивидуального выполнения заданий, сформулированных </w:t>
      </w:r>
      <w:r w:rsidRPr="00623897">
        <w:rPr>
          <w:sz w:val="24"/>
          <w:szCs w:val="24"/>
        </w:rPr>
        <w:lastRenderedPageBreak/>
        <w:t>преподавателем, выполняются дистанционно, результаты представляются преподавателю посредством телекоммуникационных технологий. По каждой теме практического/семинарского занятия обучающийся должен получить задания, соответствующее целям и задачам занятия, вопросы для обсуждения. Выполнение задания должно обеспечивать формирования части компетенции, предусмотренной РПД и целями занятия. Рекомендуется разрабатывать задания, по возможности, персонализировано для каждого обучающегося. Задание на практическое занятие должно быть соизмеримо с продолжительностью занятия по расписанию.</w:t>
      </w:r>
    </w:p>
    <w:p w:rsidR="00667154" w:rsidRPr="00623897" w:rsidRDefault="00667154" w:rsidP="00667154">
      <w:pPr>
        <w:pStyle w:val="a9"/>
        <w:ind w:firstLine="709"/>
        <w:jc w:val="both"/>
        <w:rPr>
          <w:sz w:val="24"/>
          <w:szCs w:val="24"/>
        </w:rPr>
      </w:pPr>
      <w:r w:rsidRPr="00623897">
        <w:rPr>
          <w:sz w:val="24"/>
          <w:szCs w:val="24"/>
        </w:rPr>
        <w:t xml:space="preserve">Лабораторное занятие, предусматривающее личное проведение обучающимися натуральных или имитационных </w:t>
      </w:r>
      <w:proofErr w:type="gramStart"/>
      <w:r w:rsidRPr="00623897">
        <w:rPr>
          <w:sz w:val="24"/>
          <w:szCs w:val="24"/>
        </w:rPr>
        <w:t>экспериментов</w:t>
      </w:r>
      <w:proofErr w:type="gramEnd"/>
      <w:r w:rsidRPr="00623897">
        <w:rPr>
          <w:sz w:val="24"/>
          <w:szCs w:val="24"/>
        </w:rPr>
        <w:t xml:space="preserve"> или исследований, овладения практическими навыками работы с лабораторным оборудованием, приборами, измерительной аппаратурой, вычислительной техникой, технологическими, аналитическими или иными экспериментальными методиками, выполняется при помощи доступных средств или имитационных тренажеров. На кафедре должны быть методически проработаны возможности проведения лабораторного занятия в дистанционной форме. </w:t>
      </w:r>
    </w:p>
    <w:p w:rsidR="00667154" w:rsidRPr="00623897" w:rsidRDefault="00667154" w:rsidP="00667154">
      <w:pPr>
        <w:pStyle w:val="a9"/>
        <w:ind w:firstLine="709"/>
        <w:jc w:val="both"/>
        <w:rPr>
          <w:sz w:val="24"/>
          <w:szCs w:val="24"/>
        </w:rPr>
      </w:pPr>
      <w:r w:rsidRPr="00623897">
        <w:rPr>
          <w:sz w:val="24"/>
          <w:szCs w:val="24"/>
        </w:rPr>
        <w:t xml:space="preserve">Самостоятельная работа с использованием дистанционных образовательных технологий может предусматривать: решение клинических задач, решение ситуационных задач, чтение электронного текста (учебника, первоисточника, учебного пособия, лекции, презентации и т.д.) просмотр видео-лекций, составление плана текста, графическое изображение структуры текста, конспектирование текста,  выписки из текста, работа с электронными словарями, базами данных, глоссарием, </w:t>
      </w:r>
      <w:proofErr w:type="spellStart"/>
      <w:r w:rsidRPr="00623897">
        <w:rPr>
          <w:sz w:val="24"/>
          <w:szCs w:val="24"/>
        </w:rPr>
        <w:t>wiki</w:t>
      </w:r>
      <w:proofErr w:type="spellEnd"/>
      <w:r w:rsidRPr="00623897">
        <w:rPr>
          <w:sz w:val="24"/>
          <w:szCs w:val="24"/>
        </w:rPr>
        <w:t>, справочниками; ознакомление с нормативными документами; учебно-исследовательскую работу, написание обзора статьи, эссе, разбор лабораторных или инструментальных методов диагностики.</w:t>
      </w:r>
    </w:p>
    <w:p w:rsidR="00667154" w:rsidRPr="00623897" w:rsidRDefault="00667154" w:rsidP="00667154">
      <w:pPr>
        <w:pStyle w:val="a9"/>
        <w:ind w:firstLine="709"/>
        <w:jc w:val="both"/>
        <w:rPr>
          <w:sz w:val="24"/>
          <w:szCs w:val="24"/>
        </w:rPr>
      </w:pPr>
      <w:r w:rsidRPr="00623897">
        <w:rPr>
          <w:sz w:val="24"/>
          <w:szCs w:val="24"/>
        </w:rPr>
        <w:t>Все виды занятий реализуются согласно утвержденного тематического плана. Материалы размещаются в ЭИОС института.</w:t>
      </w:r>
    </w:p>
    <w:p w:rsidR="00667154" w:rsidRPr="00623897" w:rsidRDefault="00667154" w:rsidP="00667154">
      <w:pPr>
        <w:pStyle w:val="a9"/>
        <w:ind w:firstLine="709"/>
        <w:jc w:val="both"/>
        <w:rPr>
          <w:sz w:val="24"/>
          <w:szCs w:val="24"/>
        </w:rPr>
      </w:pPr>
      <w:r w:rsidRPr="00623897">
        <w:rPr>
          <w:sz w:val="24"/>
          <w:szCs w:val="24"/>
        </w:rPr>
        <w:t xml:space="preserve">Учебный контент, размещаемый в ЭИОС по возможности необходимо снабдить комплексом пошаговых инструкций, позволяющих обучающемуся правильно выполнить методические требования. </w:t>
      </w:r>
    </w:p>
    <w:p w:rsidR="00667154" w:rsidRPr="00623897" w:rsidRDefault="00667154" w:rsidP="00667154">
      <w:pPr>
        <w:pStyle w:val="a9"/>
        <w:ind w:firstLine="709"/>
        <w:jc w:val="both"/>
        <w:rPr>
          <w:sz w:val="24"/>
          <w:szCs w:val="24"/>
        </w:rPr>
      </w:pPr>
      <w:r w:rsidRPr="00623897">
        <w:rPr>
          <w:sz w:val="24"/>
          <w:szCs w:val="24"/>
        </w:rPr>
        <w:t>Методические материалы должны быть адаптированы к осуществлению образовательного процесса с использованием электронного обучения и дистанционных образовательных технологий.</w:t>
      </w:r>
    </w:p>
    <w:p w:rsidR="00667154" w:rsidRPr="00623897" w:rsidRDefault="00667154" w:rsidP="00667154">
      <w:pPr>
        <w:pStyle w:val="a9"/>
        <w:ind w:firstLine="709"/>
        <w:jc w:val="both"/>
        <w:rPr>
          <w:b/>
          <w:sz w:val="24"/>
          <w:szCs w:val="24"/>
        </w:rPr>
      </w:pPr>
      <w:r w:rsidRPr="00623897">
        <w:rPr>
          <w:b/>
          <w:sz w:val="24"/>
          <w:szCs w:val="24"/>
        </w:rPr>
        <w:t>10.2.</w:t>
      </w:r>
      <w:r w:rsidRPr="00623897">
        <w:rPr>
          <w:b/>
          <w:sz w:val="24"/>
          <w:szCs w:val="24"/>
        </w:rPr>
        <w:tab/>
        <w:t>Контроль и порядок выполнения внеаудиторной самостоятельной работы обучающихся</w:t>
      </w:r>
    </w:p>
    <w:p w:rsidR="00667154" w:rsidRPr="00623897" w:rsidRDefault="00667154" w:rsidP="00667154">
      <w:pPr>
        <w:pStyle w:val="a9"/>
        <w:ind w:firstLine="709"/>
        <w:jc w:val="both"/>
        <w:rPr>
          <w:sz w:val="24"/>
          <w:szCs w:val="24"/>
        </w:rPr>
      </w:pPr>
      <w:r w:rsidRPr="00623897">
        <w:rPr>
          <w:sz w:val="24"/>
          <w:szCs w:val="24"/>
        </w:rPr>
        <w:t xml:space="preserve">Контрольные мероприятия предусматривают текущий контроль по каждому занятию, промежуточную аттестацию в соответствии с рабочей программой дисциплины. </w:t>
      </w:r>
    </w:p>
    <w:p w:rsidR="00667154" w:rsidRPr="00623897" w:rsidRDefault="00667154" w:rsidP="00667154">
      <w:pPr>
        <w:pStyle w:val="a9"/>
        <w:ind w:firstLine="709"/>
        <w:jc w:val="both"/>
        <w:rPr>
          <w:sz w:val="24"/>
          <w:szCs w:val="24"/>
        </w:rPr>
      </w:pPr>
      <w:r w:rsidRPr="00623897">
        <w:rPr>
          <w:sz w:val="24"/>
          <w:szCs w:val="24"/>
        </w:rPr>
        <w:t>Обучающийся обязан выслать выполненное задание преподавателю начиная с дня проведения занятия и заканчивая окончанием следующего рабочего дня.</w:t>
      </w:r>
    </w:p>
    <w:p w:rsidR="00667154" w:rsidRPr="00623897" w:rsidRDefault="00667154" w:rsidP="00667154">
      <w:pPr>
        <w:pStyle w:val="a9"/>
        <w:ind w:firstLine="709"/>
        <w:jc w:val="both"/>
        <w:rPr>
          <w:sz w:val="24"/>
          <w:szCs w:val="24"/>
        </w:rPr>
      </w:pPr>
      <w:r w:rsidRPr="00623897">
        <w:rPr>
          <w:sz w:val="24"/>
          <w:szCs w:val="24"/>
        </w:rPr>
        <w:t>Преподаватель обязан довести оценку по выполненному занятию не позднее следующего рабочего дня после получения работы от обучающегося.</w:t>
      </w:r>
    </w:p>
    <w:p w:rsidR="00667154" w:rsidRPr="00623897" w:rsidRDefault="00667154" w:rsidP="00667154">
      <w:pPr>
        <w:pStyle w:val="a9"/>
        <w:ind w:firstLine="709"/>
        <w:jc w:val="both"/>
        <w:rPr>
          <w:sz w:val="24"/>
          <w:szCs w:val="24"/>
        </w:rPr>
      </w:pPr>
      <w:r w:rsidRPr="00623897">
        <w:rPr>
          <w:sz w:val="24"/>
          <w:szCs w:val="24"/>
        </w:rPr>
        <w:t>Контроль выполнения внеаудиторной самостоятельной работы осуществляется путем проверки реализуемых компетенций согласно настоящей программы и с учетом фондов оценочных средств для текущей аттестации при изучении данной дисциплины. Отображение хода образовательного процесса осуществляется в существующей форме – путем отражения учебной активности обучающихся в кафедральном журнале (на бумажном носителе).</w:t>
      </w:r>
    </w:p>
    <w:p w:rsidR="00667154" w:rsidRPr="00623897" w:rsidRDefault="00667154" w:rsidP="00667154">
      <w:pPr>
        <w:pStyle w:val="a9"/>
        <w:ind w:firstLine="709"/>
        <w:jc w:val="both"/>
        <w:rPr>
          <w:b/>
          <w:sz w:val="24"/>
          <w:szCs w:val="24"/>
        </w:rPr>
      </w:pPr>
      <w:r w:rsidRPr="00623897">
        <w:rPr>
          <w:b/>
          <w:sz w:val="24"/>
          <w:szCs w:val="24"/>
        </w:rPr>
        <w:t>10.3.</w:t>
      </w:r>
      <w:r w:rsidRPr="00623897">
        <w:rPr>
          <w:b/>
          <w:sz w:val="24"/>
          <w:szCs w:val="24"/>
        </w:rPr>
        <w:tab/>
        <w:t>Регламент организации и проведения промежуточной аттестации с применением ЭО и ДОТ</w:t>
      </w:r>
    </w:p>
    <w:p w:rsidR="00667154" w:rsidRPr="00623897" w:rsidRDefault="00667154" w:rsidP="00667154">
      <w:pPr>
        <w:pStyle w:val="a9"/>
        <w:ind w:firstLine="709"/>
        <w:jc w:val="both"/>
        <w:rPr>
          <w:sz w:val="24"/>
          <w:szCs w:val="24"/>
        </w:rPr>
      </w:pPr>
      <w:r w:rsidRPr="00623897">
        <w:rPr>
          <w:sz w:val="24"/>
          <w:szCs w:val="24"/>
        </w:rPr>
        <w:t xml:space="preserve">При организации и проведении промежуточной аттестации с применением электронного обучения, дистанционных образовательных технологий кафедра: </w:t>
      </w:r>
    </w:p>
    <w:p w:rsidR="00667154" w:rsidRPr="00623897" w:rsidRDefault="00667154" w:rsidP="00667154">
      <w:pPr>
        <w:pStyle w:val="a9"/>
        <w:ind w:firstLine="709"/>
        <w:jc w:val="both"/>
        <w:rPr>
          <w:sz w:val="24"/>
          <w:szCs w:val="24"/>
        </w:rPr>
      </w:pPr>
      <w:r w:rsidRPr="00623897">
        <w:rPr>
          <w:sz w:val="24"/>
          <w:szCs w:val="24"/>
        </w:rPr>
        <w:t>-</w:t>
      </w:r>
      <w:r w:rsidRPr="00623897">
        <w:rPr>
          <w:sz w:val="24"/>
          <w:szCs w:val="24"/>
        </w:rPr>
        <w:tab/>
        <w:t xml:space="preserve">совместно с отделом информационных технологий создает условия для функционирования ЭИОС, обеспечивающей полноценное проведение промежуточной аттестации в полном объеме независимо от места нахождения обучающихся; </w:t>
      </w:r>
    </w:p>
    <w:p w:rsidR="00667154" w:rsidRPr="00623897" w:rsidRDefault="00667154" w:rsidP="00667154">
      <w:pPr>
        <w:pStyle w:val="a9"/>
        <w:ind w:firstLine="709"/>
        <w:jc w:val="both"/>
        <w:rPr>
          <w:sz w:val="24"/>
          <w:szCs w:val="24"/>
        </w:rPr>
      </w:pPr>
      <w:r w:rsidRPr="00623897">
        <w:rPr>
          <w:sz w:val="24"/>
          <w:szCs w:val="24"/>
        </w:rPr>
        <w:t>-</w:t>
      </w:r>
      <w:r w:rsidRPr="00623897">
        <w:rPr>
          <w:sz w:val="24"/>
          <w:szCs w:val="24"/>
        </w:rPr>
        <w:tab/>
        <w:t xml:space="preserve">обеспечивает идентификацию личности обучающегося и контроль соблюдения </w:t>
      </w:r>
      <w:r w:rsidRPr="00623897">
        <w:rPr>
          <w:sz w:val="24"/>
          <w:szCs w:val="24"/>
        </w:rPr>
        <w:lastRenderedPageBreak/>
        <w:t>условий проведения экзаменационных и/или зачетных процедур, в рамках которых осуществляется оценка результатов обучения.</w:t>
      </w:r>
    </w:p>
    <w:p w:rsidR="00667154" w:rsidRPr="00623897" w:rsidRDefault="00667154" w:rsidP="00667154">
      <w:pPr>
        <w:pStyle w:val="a9"/>
        <w:ind w:firstLine="709"/>
        <w:jc w:val="both"/>
        <w:rPr>
          <w:sz w:val="24"/>
          <w:szCs w:val="24"/>
        </w:rPr>
      </w:pPr>
      <w:r w:rsidRPr="00623897">
        <w:rPr>
          <w:sz w:val="24"/>
          <w:szCs w:val="24"/>
        </w:rPr>
        <w:t xml:space="preserve">Экзаменационные и/или зачетные процедуры в синхронном режиме проводится с учетом видео-фиксации идентификации личности; видео-фиксации устного ответа; в асинхронном режиме - с учетом аутентификации обучающегося через систему управления обучением (LMS).  </w:t>
      </w:r>
    </w:p>
    <w:p w:rsidR="00667154" w:rsidRPr="00623897" w:rsidRDefault="00667154" w:rsidP="00667154">
      <w:pPr>
        <w:pStyle w:val="a9"/>
        <w:ind w:firstLine="709"/>
        <w:jc w:val="both"/>
        <w:rPr>
          <w:sz w:val="24"/>
          <w:szCs w:val="24"/>
        </w:rPr>
      </w:pPr>
      <w:r w:rsidRPr="00623897">
        <w:rPr>
          <w:sz w:val="24"/>
          <w:szCs w:val="24"/>
        </w:rPr>
        <w:t>Проведение промежуточной аттестации по дисциплине регламентируется п.6 рабочей программы дисциплины, включая формируемый фонд оценочных средств для проведения промежуточной аттестации. Порядок проведения промежуточной аттестации осуществляется в форме:</w:t>
      </w:r>
    </w:p>
    <w:p w:rsidR="00667154" w:rsidRPr="00623897" w:rsidRDefault="00667154" w:rsidP="00667154">
      <w:pPr>
        <w:pStyle w:val="a9"/>
        <w:ind w:firstLine="709"/>
        <w:jc w:val="both"/>
        <w:rPr>
          <w:sz w:val="24"/>
          <w:szCs w:val="24"/>
        </w:rPr>
      </w:pPr>
      <w:r w:rsidRPr="00623897">
        <w:rPr>
          <w:sz w:val="24"/>
          <w:szCs w:val="24"/>
        </w:rPr>
        <w:t>-</w:t>
      </w:r>
      <w:r w:rsidRPr="00623897">
        <w:rPr>
          <w:sz w:val="24"/>
          <w:szCs w:val="24"/>
        </w:rPr>
        <w:tab/>
        <w:t>Устного собеседования («опрос без подготовки»)</w:t>
      </w:r>
    </w:p>
    <w:p w:rsidR="00667154" w:rsidRPr="00623897" w:rsidRDefault="00667154" w:rsidP="00667154">
      <w:pPr>
        <w:pStyle w:val="a9"/>
        <w:ind w:firstLine="709"/>
        <w:jc w:val="both"/>
        <w:rPr>
          <w:sz w:val="24"/>
          <w:szCs w:val="24"/>
        </w:rPr>
      </w:pPr>
      <w:r w:rsidRPr="00623897">
        <w:rPr>
          <w:sz w:val="24"/>
          <w:szCs w:val="24"/>
        </w:rPr>
        <w:t>-</w:t>
      </w:r>
      <w:r w:rsidRPr="00623897">
        <w:rPr>
          <w:sz w:val="24"/>
          <w:szCs w:val="24"/>
        </w:rPr>
        <w:tab/>
        <w:t xml:space="preserve">Компьютерного тестирования </w:t>
      </w:r>
    </w:p>
    <w:p w:rsidR="00667154" w:rsidRPr="00623897" w:rsidRDefault="00667154" w:rsidP="00667154">
      <w:pPr>
        <w:pStyle w:val="a9"/>
        <w:ind w:firstLine="709"/>
        <w:jc w:val="both"/>
        <w:rPr>
          <w:sz w:val="24"/>
          <w:szCs w:val="24"/>
        </w:rPr>
      </w:pPr>
      <w:r w:rsidRPr="00623897">
        <w:rPr>
          <w:sz w:val="24"/>
          <w:szCs w:val="24"/>
        </w:rPr>
        <w:t>-</w:t>
      </w:r>
      <w:r w:rsidRPr="00623897">
        <w:rPr>
          <w:sz w:val="24"/>
          <w:szCs w:val="24"/>
        </w:rPr>
        <w:tab/>
        <w:t>Компьютерного тестирования и устного собеседования</w:t>
      </w:r>
    </w:p>
    <w:p w:rsidR="00667154" w:rsidRPr="00623897" w:rsidRDefault="00667154" w:rsidP="00667154">
      <w:pPr>
        <w:pStyle w:val="a9"/>
        <w:ind w:firstLine="709"/>
        <w:jc w:val="both"/>
        <w:rPr>
          <w:sz w:val="24"/>
          <w:szCs w:val="24"/>
        </w:rPr>
      </w:pPr>
      <w:r w:rsidRPr="00623897">
        <w:rPr>
          <w:sz w:val="24"/>
          <w:szCs w:val="24"/>
        </w:rPr>
        <w:t>-</w:t>
      </w:r>
      <w:r w:rsidRPr="00623897">
        <w:rPr>
          <w:sz w:val="24"/>
          <w:szCs w:val="24"/>
        </w:rPr>
        <w:tab/>
        <w:t>Выполнения письменной работы в системе LMS.</w:t>
      </w:r>
    </w:p>
    <w:p w:rsidR="00667154" w:rsidRPr="00623897" w:rsidRDefault="00667154" w:rsidP="00667154">
      <w:pPr>
        <w:rPr>
          <w:sz w:val="24"/>
          <w:szCs w:val="24"/>
        </w:rPr>
      </w:pPr>
    </w:p>
    <w:p w:rsidR="00693B66" w:rsidRDefault="00693B66" w:rsidP="00693B66">
      <w:pPr>
        <w:spacing w:after="0" w:line="240" w:lineRule="auto"/>
        <w:rPr>
          <w:rFonts w:ascii="Times New Roman" w:hAnsi="Times New Roman"/>
          <w:sz w:val="24"/>
          <w:szCs w:val="24"/>
          <w:lang w:eastAsia="en-US"/>
        </w:rPr>
      </w:pPr>
    </w:p>
    <w:sectPr w:rsidR="00693B66" w:rsidSect="00E83270">
      <w:pgSz w:w="11906" w:h="16838"/>
      <w:pgMar w:top="1134" w:right="850" w:bottom="1134" w:left="1276"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4C8FF14"/>
    <w:lvl w:ilvl="0">
      <w:numFmt w:val="bullet"/>
      <w:lvlText w:val="*"/>
      <w:lvlJc w:val="left"/>
    </w:lvl>
  </w:abstractNum>
  <w:abstractNum w:abstractNumId="1" w15:restartNumberingAfterBreak="0">
    <w:nsid w:val="06C42FC7"/>
    <w:multiLevelType w:val="multilevel"/>
    <w:tmpl w:val="D18EBCCA"/>
    <w:lvl w:ilvl="0">
      <w:start w:val="1"/>
      <w:numFmt w:val="decimal"/>
      <w:lvlText w:val="%1."/>
      <w:lvlJc w:val="left"/>
      <w:pPr>
        <w:ind w:left="900" w:hanging="360"/>
      </w:pPr>
      <w:rPr>
        <w:rFonts w:cs="Times New Roman" w:hint="default"/>
      </w:rPr>
    </w:lvl>
    <w:lvl w:ilvl="1">
      <w:start w:val="1"/>
      <w:numFmt w:val="decimal"/>
      <w:isLgl/>
      <w:lvlText w:val="%1.%2."/>
      <w:lvlJc w:val="left"/>
      <w:pPr>
        <w:ind w:left="960" w:hanging="4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2" w15:restartNumberingAfterBreak="0">
    <w:nsid w:val="0AD95D7C"/>
    <w:multiLevelType w:val="hybridMultilevel"/>
    <w:tmpl w:val="BFD4CE90"/>
    <w:lvl w:ilvl="0" w:tplc="1238523C">
      <w:start w:val="1"/>
      <w:numFmt w:val="decimal"/>
      <w:lvlText w:val="%1."/>
      <w:lvlJc w:val="left"/>
      <w:pPr>
        <w:ind w:left="1637" w:hanging="360"/>
      </w:pPr>
      <w:rPr>
        <w:rFonts w:ascii="Times New Roman" w:eastAsiaTheme="minorEastAsia"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AEC0C0A"/>
    <w:multiLevelType w:val="hybridMultilevel"/>
    <w:tmpl w:val="BC744568"/>
    <w:lvl w:ilvl="0" w:tplc="2D64AFB6">
      <w:start w:val="1"/>
      <w:numFmt w:val="decimal"/>
      <w:lvlText w:val="%1."/>
      <w:lvlJc w:val="left"/>
      <w:pPr>
        <w:ind w:left="242" w:hanging="353"/>
      </w:pPr>
      <w:rPr>
        <w:rFonts w:ascii="Times New Roman" w:eastAsia="Times New Roman" w:hAnsi="Times New Roman" w:cs="Times New Roman" w:hint="default"/>
        <w:b/>
        <w:bCs/>
        <w:spacing w:val="0"/>
        <w:w w:val="100"/>
        <w:sz w:val="28"/>
        <w:szCs w:val="28"/>
      </w:rPr>
    </w:lvl>
    <w:lvl w:ilvl="1" w:tplc="7BC2594E">
      <w:numFmt w:val="none"/>
      <w:lvlText w:val=""/>
      <w:lvlJc w:val="left"/>
      <w:pPr>
        <w:tabs>
          <w:tab w:val="num" w:pos="360"/>
        </w:tabs>
      </w:pPr>
      <w:rPr>
        <w:rFonts w:cs="Times New Roman"/>
      </w:rPr>
    </w:lvl>
    <w:lvl w:ilvl="2" w:tplc="815C2498">
      <w:numFmt w:val="bullet"/>
      <w:lvlText w:val="•"/>
      <w:lvlJc w:val="left"/>
      <w:pPr>
        <w:ind w:left="1987" w:hanging="715"/>
      </w:pPr>
      <w:rPr>
        <w:rFonts w:hint="default"/>
      </w:rPr>
    </w:lvl>
    <w:lvl w:ilvl="3" w:tplc="5142D33A">
      <w:numFmt w:val="bullet"/>
      <w:lvlText w:val="•"/>
      <w:lvlJc w:val="left"/>
      <w:pPr>
        <w:ind w:left="3014" w:hanging="715"/>
      </w:pPr>
      <w:rPr>
        <w:rFonts w:hint="default"/>
      </w:rPr>
    </w:lvl>
    <w:lvl w:ilvl="4" w:tplc="093C9AE4">
      <w:numFmt w:val="bullet"/>
      <w:lvlText w:val="•"/>
      <w:lvlJc w:val="left"/>
      <w:pPr>
        <w:ind w:left="4042" w:hanging="715"/>
      </w:pPr>
      <w:rPr>
        <w:rFonts w:hint="default"/>
      </w:rPr>
    </w:lvl>
    <w:lvl w:ilvl="5" w:tplc="9D565C86">
      <w:numFmt w:val="bullet"/>
      <w:lvlText w:val="•"/>
      <w:lvlJc w:val="left"/>
      <w:pPr>
        <w:ind w:left="5069" w:hanging="715"/>
      </w:pPr>
      <w:rPr>
        <w:rFonts w:hint="default"/>
      </w:rPr>
    </w:lvl>
    <w:lvl w:ilvl="6" w:tplc="EA88000A">
      <w:numFmt w:val="bullet"/>
      <w:lvlText w:val="•"/>
      <w:lvlJc w:val="left"/>
      <w:pPr>
        <w:ind w:left="6096" w:hanging="715"/>
      </w:pPr>
      <w:rPr>
        <w:rFonts w:hint="default"/>
      </w:rPr>
    </w:lvl>
    <w:lvl w:ilvl="7" w:tplc="F4200F02">
      <w:numFmt w:val="bullet"/>
      <w:lvlText w:val="•"/>
      <w:lvlJc w:val="left"/>
      <w:pPr>
        <w:ind w:left="7124" w:hanging="715"/>
      </w:pPr>
      <w:rPr>
        <w:rFonts w:hint="default"/>
      </w:rPr>
    </w:lvl>
    <w:lvl w:ilvl="8" w:tplc="18086E7C">
      <w:numFmt w:val="bullet"/>
      <w:lvlText w:val="•"/>
      <w:lvlJc w:val="left"/>
      <w:pPr>
        <w:ind w:left="8151" w:hanging="715"/>
      </w:pPr>
      <w:rPr>
        <w:rFonts w:hint="default"/>
      </w:rPr>
    </w:lvl>
  </w:abstractNum>
  <w:abstractNum w:abstractNumId="4" w15:restartNumberingAfterBreak="0">
    <w:nsid w:val="1F845168"/>
    <w:multiLevelType w:val="hybridMultilevel"/>
    <w:tmpl w:val="2E12F70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725341"/>
    <w:multiLevelType w:val="hybridMultilevel"/>
    <w:tmpl w:val="41B2DFC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7BC23FB"/>
    <w:multiLevelType w:val="multilevel"/>
    <w:tmpl w:val="FD5422B6"/>
    <w:lvl w:ilvl="0">
      <w:start w:val="1"/>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15:restartNumberingAfterBreak="0">
    <w:nsid w:val="2D3D2A25"/>
    <w:multiLevelType w:val="hybridMultilevel"/>
    <w:tmpl w:val="0648542E"/>
    <w:lvl w:ilvl="0" w:tplc="0038B2A2">
      <w:start w:val="1"/>
      <w:numFmt w:val="upperRoman"/>
      <w:lvlText w:val="%1."/>
      <w:lvlJc w:val="left"/>
      <w:pPr>
        <w:ind w:left="242" w:hanging="233"/>
      </w:pPr>
      <w:rPr>
        <w:rFonts w:cs="Times New Roman" w:hint="default"/>
        <w:w w:val="100"/>
      </w:rPr>
    </w:lvl>
    <w:lvl w:ilvl="1" w:tplc="961C1A80">
      <w:numFmt w:val="bullet"/>
      <w:lvlText w:val="-"/>
      <w:lvlJc w:val="left"/>
      <w:pPr>
        <w:ind w:left="685" w:hanging="154"/>
      </w:pPr>
      <w:rPr>
        <w:rFonts w:ascii="Times New Roman" w:eastAsia="Times New Roman" w:hAnsi="Times New Roman" w:hint="default"/>
        <w:w w:val="100"/>
        <w:sz w:val="28"/>
      </w:rPr>
    </w:lvl>
    <w:lvl w:ilvl="2" w:tplc="1C3EE780">
      <w:numFmt w:val="bullet"/>
      <w:lvlText w:val="-"/>
      <w:lvlJc w:val="left"/>
      <w:pPr>
        <w:ind w:left="402" w:hanging="428"/>
      </w:pPr>
      <w:rPr>
        <w:rFonts w:ascii="Times New Roman" w:eastAsia="Times New Roman" w:hAnsi="Times New Roman" w:hint="default"/>
        <w:w w:val="100"/>
        <w:sz w:val="28"/>
      </w:rPr>
    </w:lvl>
    <w:lvl w:ilvl="3" w:tplc="BA5253FA">
      <w:numFmt w:val="bullet"/>
      <w:lvlText w:val="•"/>
      <w:lvlJc w:val="left"/>
      <w:pPr>
        <w:ind w:left="1898" w:hanging="428"/>
      </w:pPr>
      <w:rPr>
        <w:rFonts w:hint="default"/>
      </w:rPr>
    </w:lvl>
    <w:lvl w:ilvl="4" w:tplc="F300DAA2">
      <w:numFmt w:val="bullet"/>
      <w:lvlText w:val="•"/>
      <w:lvlJc w:val="left"/>
      <w:pPr>
        <w:ind w:left="3116" w:hanging="428"/>
      </w:pPr>
      <w:rPr>
        <w:rFonts w:hint="default"/>
      </w:rPr>
    </w:lvl>
    <w:lvl w:ilvl="5" w:tplc="2B92D830">
      <w:numFmt w:val="bullet"/>
      <w:lvlText w:val="•"/>
      <w:lvlJc w:val="left"/>
      <w:pPr>
        <w:ind w:left="4334" w:hanging="428"/>
      </w:pPr>
      <w:rPr>
        <w:rFonts w:hint="default"/>
      </w:rPr>
    </w:lvl>
    <w:lvl w:ilvl="6" w:tplc="3F1ED74C">
      <w:numFmt w:val="bullet"/>
      <w:lvlText w:val="•"/>
      <w:lvlJc w:val="left"/>
      <w:pPr>
        <w:ind w:left="5553" w:hanging="428"/>
      </w:pPr>
      <w:rPr>
        <w:rFonts w:hint="default"/>
      </w:rPr>
    </w:lvl>
    <w:lvl w:ilvl="7" w:tplc="13A03ACC">
      <w:numFmt w:val="bullet"/>
      <w:lvlText w:val="•"/>
      <w:lvlJc w:val="left"/>
      <w:pPr>
        <w:ind w:left="6771" w:hanging="428"/>
      </w:pPr>
      <w:rPr>
        <w:rFonts w:hint="default"/>
      </w:rPr>
    </w:lvl>
    <w:lvl w:ilvl="8" w:tplc="F2D8D31A">
      <w:numFmt w:val="bullet"/>
      <w:lvlText w:val="•"/>
      <w:lvlJc w:val="left"/>
      <w:pPr>
        <w:ind w:left="7989" w:hanging="428"/>
      </w:pPr>
      <w:rPr>
        <w:rFonts w:hint="default"/>
      </w:rPr>
    </w:lvl>
  </w:abstractNum>
  <w:abstractNum w:abstractNumId="8" w15:restartNumberingAfterBreak="0">
    <w:nsid w:val="42807182"/>
    <w:multiLevelType w:val="hybridMultilevel"/>
    <w:tmpl w:val="A5FAE3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FD85EC3"/>
    <w:multiLevelType w:val="hybridMultilevel"/>
    <w:tmpl w:val="D3285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A6E710B"/>
    <w:multiLevelType w:val="hybridMultilevel"/>
    <w:tmpl w:val="03E4B39A"/>
    <w:lvl w:ilvl="0" w:tplc="30C8F19C">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D6378F4"/>
    <w:multiLevelType w:val="hybridMultilevel"/>
    <w:tmpl w:val="CC78CD92"/>
    <w:lvl w:ilvl="0" w:tplc="928A28B4">
      <w:start w:val="5"/>
      <w:numFmt w:val="decimal"/>
      <w:lvlText w:val="%1."/>
      <w:lvlJc w:val="left"/>
      <w:pPr>
        <w:ind w:left="602" w:hanging="360"/>
      </w:pPr>
      <w:rPr>
        <w:rFonts w:cs="Times New Roman" w:hint="default"/>
      </w:rPr>
    </w:lvl>
    <w:lvl w:ilvl="1" w:tplc="04190019" w:tentative="1">
      <w:start w:val="1"/>
      <w:numFmt w:val="lowerLetter"/>
      <w:lvlText w:val="%2."/>
      <w:lvlJc w:val="left"/>
      <w:pPr>
        <w:ind w:left="1322" w:hanging="360"/>
      </w:pPr>
      <w:rPr>
        <w:rFonts w:cs="Times New Roman"/>
      </w:rPr>
    </w:lvl>
    <w:lvl w:ilvl="2" w:tplc="0419001B" w:tentative="1">
      <w:start w:val="1"/>
      <w:numFmt w:val="lowerRoman"/>
      <w:lvlText w:val="%3."/>
      <w:lvlJc w:val="right"/>
      <w:pPr>
        <w:ind w:left="2042" w:hanging="180"/>
      </w:pPr>
      <w:rPr>
        <w:rFonts w:cs="Times New Roman"/>
      </w:rPr>
    </w:lvl>
    <w:lvl w:ilvl="3" w:tplc="0419000F" w:tentative="1">
      <w:start w:val="1"/>
      <w:numFmt w:val="decimal"/>
      <w:lvlText w:val="%4."/>
      <w:lvlJc w:val="left"/>
      <w:pPr>
        <w:ind w:left="2762" w:hanging="360"/>
      </w:pPr>
      <w:rPr>
        <w:rFonts w:cs="Times New Roman"/>
      </w:rPr>
    </w:lvl>
    <w:lvl w:ilvl="4" w:tplc="04190019" w:tentative="1">
      <w:start w:val="1"/>
      <w:numFmt w:val="lowerLetter"/>
      <w:lvlText w:val="%5."/>
      <w:lvlJc w:val="left"/>
      <w:pPr>
        <w:ind w:left="3482" w:hanging="360"/>
      </w:pPr>
      <w:rPr>
        <w:rFonts w:cs="Times New Roman"/>
      </w:rPr>
    </w:lvl>
    <w:lvl w:ilvl="5" w:tplc="0419001B" w:tentative="1">
      <w:start w:val="1"/>
      <w:numFmt w:val="lowerRoman"/>
      <w:lvlText w:val="%6."/>
      <w:lvlJc w:val="right"/>
      <w:pPr>
        <w:ind w:left="4202" w:hanging="180"/>
      </w:pPr>
      <w:rPr>
        <w:rFonts w:cs="Times New Roman"/>
      </w:rPr>
    </w:lvl>
    <w:lvl w:ilvl="6" w:tplc="0419000F" w:tentative="1">
      <w:start w:val="1"/>
      <w:numFmt w:val="decimal"/>
      <w:lvlText w:val="%7."/>
      <w:lvlJc w:val="left"/>
      <w:pPr>
        <w:ind w:left="4922" w:hanging="360"/>
      </w:pPr>
      <w:rPr>
        <w:rFonts w:cs="Times New Roman"/>
      </w:rPr>
    </w:lvl>
    <w:lvl w:ilvl="7" w:tplc="04190019" w:tentative="1">
      <w:start w:val="1"/>
      <w:numFmt w:val="lowerLetter"/>
      <w:lvlText w:val="%8."/>
      <w:lvlJc w:val="left"/>
      <w:pPr>
        <w:ind w:left="5642" w:hanging="360"/>
      </w:pPr>
      <w:rPr>
        <w:rFonts w:cs="Times New Roman"/>
      </w:rPr>
    </w:lvl>
    <w:lvl w:ilvl="8" w:tplc="0419001B" w:tentative="1">
      <w:start w:val="1"/>
      <w:numFmt w:val="lowerRoman"/>
      <w:lvlText w:val="%9."/>
      <w:lvlJc w:val="right"/>
      <w:pPr>
        <w:ind w:left="6362" w:hanging="180"/>
      </w:pPr>
      <w:rPr>
        <w:rFonts w:cs="Times New Roman"/>
      </w:rPr>
    </w:lvl>
  </w:abstractNum>
  <w:abstractNum w:abstractNumId="12" w15:restartNumberingAfterBreak="0">
    <w:nsid w:val="5EF819E1"/>
    <w:multiLevelType w:val="multilevel"/>
    <w:tmpl w:val="0A5849E2"/>
    <w:lvl w:ilvl="0">
      <w:start w:val="9"/>
      <w:numFmt w:val="decimal"/>
      <w:lvlText w:val="%1."/>
      <w:lvlJc w:val="left"/>
      <w:pPr>
        <w:ind w:left="435" w:hanging="43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3" w15:restartNumberingAfterBreak="0">
    <w:nsid w:val="60031304"/>
    <w:multiLevelType w:val="hybridMultilevel"/>
    <w:tmpl w:val="D27687A6"/>
    <w:lvl w:ilvl="0" w:tplc="9A624F0C">
      <w:start w:val="5"/>
      <w:numFmt w:val="decimal"/>
      <w:lvlText w:val="%1."/>
      <w:lvlJc w:val="left"/>
      <w:pPr>
        <w:ind w:left="602" w:hanging="360"/>
      </w:pPr>
      <w:rPr>
        <w:rFonts w:cs="Times New Roman" w:hint="default"/>
      </w:rPr>
    </w:lvl>
    <w:lvl w:ilvl="1" w:tplc="04190019" w:tentative="1">
      <w:start w:val="1"/>
      <w:numFmt w:val="lowerLetter"/>
      <w:lvlText w:val="%2."/>
      <w:lvlJc w:val="left"/>
      <w:pPr>
        <w:ind w:left="1322" w:hanging="360"/>
      </w:pPr>
      <w:rPr>
        <w:rFonts w:cs="Times New Roman"/>
      </w:rPr>
    </w:lvl>
    <w:lvl w:ilvl="2" w:tplc="0419001B" w:tentative="1">
      <w:start w:val="1"/>
      <w:numFmt w:val="lowerRoman"/>
      <w:lvlText w:val="%3."/>
      <w:lvlJc w:val="right"/>
      <w:pPr>
        <w:ind w:left="2042" w:hanging="180"/>
      </w:pPr>
      <w:rPr>
        <w:rFonts w:cs="Times New Roman"/>
      </w:rPr>
    </w:lvl>
    <w:lvl w:ilvl="3" w:tplc="0419000F" w:tentative="1">
      <w:start w:val="1"/>
      <w:numFmt w:val="decimal"/>
      <w:lvlText w:val="%4."/>
      <w:lvlJc w:val="left"/>
      <w:pPr>
        <w:ind w:left="2762" w:hanging="360"/>
      </w:pPr>
      <w:rPr>
        <w:rFonts w:cs="Times New Roman"/>
      </w:rPr>
    </w:lvl>
    <w:lvl w:ilvl="4" w:tplc="04190019" w:tentative="1">
      <w:start w:val="1"/>
      <w:numFmt w:val="lowerLetter"/>
      <w:lvlText w:val="%5."/>
      <w:lvlJc w:val="left"/>
      <w:pPr>
        <w:ind w:left="3482" w:hanging="360"/>
      </w:pPr>
      <w:rPr>
        <w:rFonts w:cs="Times New Roman"/>
      </w:rPr>
    </w:lvl>
    <w:lvl w:ilvl="5" w:tplc="0419001B" w:tentative="1">
      <w:start w:val="1"/>
      <w:numFmt w:val="lowerRoman"/>
      <w:lvlText w:val="%6."/>
      <w:lvlJc w:val="right"/>
      <w:pPr>
        <w:ind w:left="4202" w:hanging="180"/>
      </w:pPr>
      <w:rPr>
        <w:rFonts w:cs="Times New Roman"/>
      </w:rPr>
    </w:lvl>
    <w:lvl w:ilvl="6" w:tplc="0419000F" w:tentative="1">
      <w:start w:val="1"/>
      <w:numFmt w:val="decimal"/>
      <w:lvlText w:val="%7."/>
      <w:lvlJc w:val="left"/>
      <w:pPr>
        <w:ind w:left="4922" w:hanging="360"/>
      </w:pPr>
      <w:rPr>
        <w:rFonts w:cs="Times New Roman"/>
      </w:rPr>
    </w:lvl>
    <w:lvl w:ilvl="7" w:tplc="04190019" w:tentative="1">
      <w:start w:val="1"/>
      <w:numFmt w:val="lowerLetter"/>
      <w:lvlText w:val="%8."/>
      <w:lvlJc w:val="left"/>
      <w:pPr>
        <w:ind w:left="5642" w:hanging="360"/>
      </w:pPr>
      <w:rPr>
        <w:rFonts w:cs="Times New Roman"/>
      </w:rPr>
    </w:lvl>
    <w:lvl w:ilvl="8" w:tplc="0419001B" w:tentative="1">
      <w:start w:val="1"/>
      <w:numFmt w:val="lowerRoman"/>
      <w:lvlText w:val="%9."/>
      <w:lvlJc w:val="right"/>
      <w:pPr>
        <w:ind w:left="6362" w:hanging="180"/>
      </w:pPr>
      <w:rPr>
        <w:rFonts w:cs="Times New Roman"/>
      </w:rPr>
    </w:lvl>
  </w:abstractNum>
  <w:abstractNum w:abstractNumId="14" w15:restartNumberingAfterBreak="0">
    <w:nsid w:val="6BA271F0"/>
    <w:multiLevelType w:val="hybridMultilevel"/>
    <w:tmpl w:val="A8461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D620FEA"/>
    <w:multiLevelType w:val="hybridMultilevel"/>
    <w:tmpl w:val="9EB037EC"/>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D702C33"/>
    <w:multiLevelType w:val="hybridMultilevel"/>
    <w:tmpl w:val="D9343AD4"/>
    <w:lvl w:ilvl="0" w:tplc="2838457A">
      <w:start w:val="1"/>
      <w:numFmt w:val="decimal"/>
      <w:lvlText w:val="%1)"/>
      <w:lvlJc w:val="left"/>
      <w:pPr>
        <w:ind w:left="242" w:hanging="413"/>
      </w:pPr>
      <w:rPr>
        <w:rFonts w:ascii="Times New Roman" w:eastAsia="Times New Roman" w:hAnsi="Times New Roman" w:cs="Times New Roman" w:hint="default"/>
        <w:w w:val="100"/>
        <w:sz w:val="28"/>
        <w:szCs w:val="28"/>
      </w:rPr>
    </w:lvl>
    <w:lvl w:ilvl="1" w:tplc="AA0AD99E">
      <w:numFmt w:val="bullet"/>
      <w:lvlText w:val="-"/>
      <w:lvlJc w:val="left"/>
      <w:pPr>
        <w:ind w:left="808" w:hanging="183"/>
      </w:pPr>
      <w:rPr>
        <w:rFonts w:ascii="Times New Roman" w:eastAsia="Times New Roman" w:hAnsi="Times New Roman" w:hint="default"/>
        <w:w w:val="100"/>
        <w:sz w:val="28"/>
      </w:rPr>
    </w:lvl>
    <w:lvl w:ilvl="2" w:tplc="3A8461F6">
      <w:numFmt w:val="bullet"/>
      <w:lvlText w:val="•"/>
      <w:lvlJc w:val="left"/>
      <w:pPr>
        <w:ind w:left="980" w:hanging="183"/>
      </w:pPr>
      <w:rPr>
        <w:rFonts w:hint="default"/>
      </w:rPr>
    </w:lvl>
    <w:lvl w:ilvl="3" w:tplc="B0DC7324">
      <w:numFmt w:val="bullet"/>
      <w:lvlText w:val="•"/>
      <w:lvlJc w:val="left"/>
      <w:pPr>
        <w:ind w:left="2133" w:hanging="183"/>
      </w:pPr>
      <w:rPr>
        <w:rFonts w:hint="default"/>
      </w:rPr>
    </w:lvl>
    <w:lvl w:ilvl="4" w:tplc="AE58E372">
      <w:numFmt w:val="bullet"/>
      <w:lvlText w:val="•"/>
      <w:lvlJc w:val="left"/>
      <w:pPr>
        <w:ind w:left="3286" w:hanging="183"/>
      </w:pPr>
      <w:rPr>
        <w:rFonts w:hint="default"/>
      </w:rPr>
    </w:lvl>
    <w:lvl w:ilvl="5" w:tplc="4164FACE">
      <w:numFmt w:val="bullet"/>
      <w:lvlText w:val="•"/>
      <w:lvlJc w:val="left"/>
      <w:pPr>
        <w:ind w:left="4439" w:hanging="183"/>
      </w:pPr>
      <w:rPr>
        <w:rFonts w:hint="default"/>
      </w:rPr>
    </w:lvl>
    <w:lvl w:ilvl="6" w:tplc="6194F764">
      <w:numFmt w:val="bullet"/>
      <w:lvlText w:val="•"/>
      <w:lvlJc w:val="left"/>
      <w:pPr>
        <w:ind w:left="5593" w:hanging="183"/>
      </w:pPr>
      <w:rPr>
        <w:rFonts w:hint="default"/>
      </w:rPr>
    </w:lvl>
    <w:lvl w:ilvl="7" w:tplc="698469E2">
      <w:numFmt w:val="bullet"/>
      <w:lvlText w:val="•"/>
      <w:lvlJc w:val="left"/>
      <w:pPr>
        <w:ind w:left="6746" w:hanging="183"/>
      </w:pPr>
      <w:rPr>
        <w:rFonts w:hint="default"/>
      </w:rPr>
    </w:lvl>
    <w:lvl w:ilvl="8" w:tplc="924E28D0">
      <w:numFmt w:val="bullet"/>
      <w:lvlText w:val="•"/>
      <w:lvlJc w:val="left"/>
      <w:pPr>
        <w:ind w:left="7899" w:hanging="183"/>
      </w:pPr>
      <w:rPr>
        <w:rFonts w:hint="default"/>
      </w:rPr>
    </w:lvl>
  </w:abstractNum>
  <w:abstractNum w:abstractNumId="17" w15:restartNumberingAfterBreak="0">
    <w:nsid w:val="7F122DD6"/>
    <w:multiLevelType w:val="singleLevel"/>
    <w:tmpl w:val="47CE2348"/>
    <w:lvl w:ilvl="0">
      <w:start w:val="1"/>
      <w:numFmt w:val="decimal"/>
      <w:lvlText w:val="%1."/>
      <w:legacy w:legacy="1" w:legacySpace="0" w:legacyIndent="202"/>
      <w:lvlJc w:val="left"/>
      <w:rPr>
        <w:rFonts w:ascii="Times New Roman" w:hAnsi="Times New Roman" w:cs="Times New Roman" w:hint="default"/>
      </w:rPr>
    </w:lvl>
  </w:abstractNum>
  <w:abstractNum w:abstractNumId="18" w15:restartNumberingAfterBreak="0">
    <w:nsid w:val="7F390622"/>
    <w:multiLevelType w:val="hybridMultilevel"/>
    <w:tmpl w:val="D26C2FB6"/>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num w:numId="1">
    <w:abstractNumId w:val="15"/>
  </w:num>
  <w:num w:numId="2">
    <w:abstractNumId w:val="9"/>
  </w:num>
  <w:num w:numId="3">
    <w:abstractNumId w:val="10"/>
  </w:num>
  <w:num w:numId="4">
    <w:abstractNumId w:val="0"/>
    <w:lvlOverride w:ilvl="0">
      <w:lvl w:ilvl="0">
        <w:numFmt w:val="bullet"/>
        <w:lvlText w:val="-"/>
        <w:legacy w:legacy="1" w:legacySpace="0" w:legacyIndent="173"/>
        <w:lvlJc w:val="left"/>
        <w:rPr>
          <w:rFonts w:ascii="Times New Roman" w:hAnsi="Times New Roman" w:hint="default"/>
        </w:rPr>
      </w:lvl>
    </w:lvlOverride>
  </w:num>
  <w:num w:numId="5">
    <w:abstractNumId w:val="0"/>
    <w:lvlOverride w:ilvl="0">
      <w:lvl w:ilvl="0">
        <w:numFmt w:val="bullet"/>
        <w:lvlText w:val="-"/>
        <w:legacy w:legacy="1" w:legacySpace="0" w:legacyIndent="307"/>
        <w:lvlJc w:val="left"/>
        <w:rPr>
          <w:rFonts w:ascii="Times New Roman" w:hAnsi="Times New Roman" w:hint="default"/>
        </w:rPr>
      </w:lvl>
    </w:lvlOverride>
  </w:num>
  <w:num w:numId="6">
    <w:abstractNumId w:val="0"/>
    <w:lvlOverride w:ilvl="0">
      <w:lvl w:ilvl="0">
        <w:numFmt w:val="bullet"/>
        <w:lvlText w:val="-"/>
        <w:legacy w:legacy="1" w:legacySpace="0" w:legacyIndent="269"/>
        <w:lvlJc w:val="left"/>
        <w:rPr>
          <w:rFonts w:ascii="Times New Roman" w:hAnsi="Times New Roman" w:hint="default"/>
        </w:rPr>
      </w:lvl>
    </w:lvlOverride>
  </w:num>
  <w:num w:numId="7">
    <w:abstractNumId w:val="8"/>
  </w:num>
  <w:num w:numId="8">
    <w:abstractNumId w:val="16"/>
  </w:num>
  <w:num w:numId="9">
    <w:abstractNumId w:val="3"/>
  </w:num>
  <w:num w:numId="10">
    <w:abstractNumId w:val="7"/>
  </w:num>
  <w:num w:numId="11">
    <w:abstractNumId w:val="12"/>
  </w:num>
  <w:num w:numId="12">
    <w:abstractNumId w:val="2"/>
  </w:num>
  <w:num w:numId="13">
    <w:abstractNumId w:val="5"/>
  </w:num>
  <w:num w:numId="14">
    <w:abstractNumId w:val="6"/>
  </w:num>
  <w:num w:numId="15">
    <w:abstractNumId w:val="1"/>
  </w:num>
  <w:num w:numId="16">
    <w:abstractNumId w:val="14"/>
  </w:num>
  <w:num w:numId="17">
    <w:abstractNumId w:val="17"/>
  </w:num>
  <w:num w:numId="18">
    <w:abstractNumId w:val="11"/>
  </w:num>
  <w:num w:numId="19">
    <w:abstractNumId w:val="13"/>
  </w:num>
  <w:num w:numId="20">
    <w:abstractNumId w:val="18"/>
  </w:num>
  <w:num w:numId="21">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662DC5"/>
    <w:rsid w:val="000069D1"/>
    <w:rsid w:val="00011775"/>
    <w:rsid w:val="000144BB"/>
    <w:rsid w:val="00014C5D"/>
    <w:rsid w:val="00023CBD"/>
    <w:rsid w:val="00033AAF"/>
    <w:rsid w:val="00035224"/>
    <w:rsid w:val="00042ADE"/>
    <w:rsid w:val="00042D3F"/>
    <w:rsid w:val="0004431E"/>
    <w:rsid w:val="00055FF0"/>
    <w:rsid w:val="00072E0B"/>
    <w:rsid w:val="0008018A"/>
    <w:rsid w:val="00084B29"/>
    <w:rsid w:val="0008564E"/>
    <w:rsid w:val="000A063F"/>
    <w:rsid w:val="000A4E23"/>
    <w:rsid w:val="000B2820"/>
    <w:rsid w:val="000B6061"/>
    <w:rsid w:val="000D45DE"/>
    <w:rsid w:val="000E1310"/>
    <w:rsid w:val="000E5475"/>
    <w:rsid w:val="000F7D51"/>
    <w:rsid w:val="00100A13"/>
    <w:rsid w:val="00103684"/>
    <w:rsid w:val="001050D1"/>
    <w:rsid w:val="001077B8"/>
    <w:rsid w:val="00117A07"/>
    <w:rsid w:val="00121D52"/>
    <w:rsid w:val="00122B3E"/>
    <w:rsid w:val="00130E06"/>
    <w:rsid w:val="00145716"/>
    <w:rsid w:val="00146285"/>
    <w:rsid w:val="00152C51"/>
    <w:rsid w:val="00155B15"/>
    <w:rsid w:val="00156694"/>
    <w:rsid w:val="00156EC3"/>
    <w:rsid w:val="001602B9"/>
    <w:rsid w:val="00165535"/>
    <w:rsid w:val="00177600"/>
    <w:rsid w:val="001818B5"/>
    <w:rsid w:val="00181966"/>
    <w:rsid w:val="001862F5"/>
    <w:rsid w:val="0019285B"/>
    <w:rsid w:val="00193270"/>
    <w:rsid w:val="00196848"/>
    <w:rsid w:val="001A22C5"/>
    <w:rsid w:val="001A3B3D"/>
    <w:rsid w:val="001C4FAC"/>
    <w:rsid w:val="001C53B9"/>
    <w:rsid w:val="001E3C8A"/>
    <w:rsid w:val="001F118C"/>
    <w:rsid w:val="001F3B4C"/>
    <w:rsid w:val="001F73B4"/>
    <w:rsid w:val="00203444"/>
    <w:rsid w:val="00203703"/>
    <w:rsid w:val="00224D47"/>
    <w:rsid w:val="0022779C"/>
    <w:rsid w:val="00234A76"/>
    <w:rsid w:val="00241B52"/>
    <w:rsid w:val="00243B4D"/>
    <w:rsid w:val="002446CD"/>
    <w:rsid w:val="0024573B"/>
    <w:rsid w:val="00263177"/>
    <w:rsid w:val="002708E3"/>
    <w:rsid w:val="002A099D"/>
    <w:rsid w:val="002A1472"/>
    <w:rsid w:val="002A2DD1"/>
    <w:rsid w:val="002B574E"/>
    <w:rsid w:val="002B7F92"/>
    <w:rsid w:val="002D31F6"/>
    <w:rsid w:val="002D7D97"/>
    <w:rsid w:val="002E08DE"/>
    <w:rsid w:val="00316EB4"/>
    <w:rsid w:val="00332C6F"/>
    <w:rsid w:val="00367E6D"/>
    <w:rsid w:val="00371432"/>
    <w:rsid w:val="00393E7B"/>
    <w:rsid w:val="00394C2B"/>
    <w:rsid w:val="003A454B"/>
    <w:rsid w:val="003B7F92"/>
    <w:rsid w:val="003C1EF4"/>
    <w:rsid w:val="003E56A7"/>
    <w:rsid w:val="003F131F"/>
    <w:rsid w:val="003F4375"/>
    <w:rsid w:val="004047CC"/>
    <w:rsid w:val="004111ED"/>
    <w:rsid w:val="0042204D"/>
    <w:rsid w:val="00423638"/>
    <w:rsid w:val="004249E3"/>
    <w:rsid w:val="004304B6"/>
    <w:rsid w:val="00433E93"/>
    <w:rsid w:val="00437FC9"/>
    <w:rsid w:val="00446AE2"/>
    <w:rsid w:val="00450799"/>
    <w:rsid w:val="00460DAD"/>
    <w:rsid w:val="00466607"/>
    <w:rsid w:val="00466C8B"/>
    <w:rsid w:val="004931FC"/>
    <w:rsid w:val="00493893"/>
    <w:rsid w:val="004A4D22"/>
    <w:rsid w:val="004B2E21"/>
    <w:rsid w:val="004C7707"/>
    <w:rsid w:val="004D69AE"/>
    <w:rsid w:val="004E7783"/>
    <w:rsid w:val="004F2FE9"/>
    <w:rsid w:val="004F6053"/>
    <w:rsid w:val="004F7365"/>
    <w:rsid w:val="004F7F57"/>
    <w:rsid w:val="00505115"/>
    <w:rsid w:val="005226C7"/>
    <w:rsid w:val="00535356"/>
    <w:rsid w:val="00540367"/>
    <w:rsid w:val="0054214B"/>
    <w:rsid w:val="00551281"/>
    <w:rsid w:val="00554BFD"/>
    <w:rsid w:val="00560EA6"/>
    <w:rsid w:val="0056313A"/>
    <w:rsid w:val="00573470"/>
    <w:rsid w:val="005741B6"/>
    <w:rsid w:val="00576A7F"/>
    <w:rsid w:val="00577440"/>
    <w:rsid w:val="0058091B"/>
    <w:rsid w:val="00584FFD"/>
    <w:rsid w:val="0058528B"/>
    <w:rsid w:val="005A3340"/>
    <w:rsid w:val="005A7602"/>
    <w:rsid w:val="005E159A"/>
    <w:rsid w:val="005E2798"/>
    <w:rsid w:val="005E58B7"/>
    <w:rsid w:val="005E6F2D"/>
    <w:rsid w:val="006024F5"/>
    <w:rsid w:val="00602D35"/>
    <w:rsid w:val="006110AA"/>
    <w:rsid w:val="006258BF"/>
    <w:rsid w:val="00627F9D"/>
    <w:rsid w:val="00634FFF"/>
    <w:rsid w:val="0064483A"/>
    <w:rsid w:val="00644B71"/>
    <w:rsid w:val="00645DB6"/>
    <w:rsid w:val="006571D8"/>
    <w:rsid w:val="00662DC5"/>
    <w:rsid w:val="00664C4D"/>
    <w:rsid w:val="00667154"/>
    <w:rsid w:val="00686A78"/>
    <w:rsid w:val="00693B66"/>
    <w:rsid w:val="00697672"/>
    <w:rsid w:val="00697FA0"/>
    <w:rsid w:val="006B01E2"/>
    <w:rsid w:val="006C4841"/>
    <w:rsid w:val="006F48F2"/>
    <w:rsid w:val="0071438E"/>
    <w:rsid w:val="0071772D"/>
    <w:rsid w:val="00717A0C"/>
    <w:rsid w:val="00730B1F"/>
    <w:rsid w:val="0073446E"/>
    <w:rsid w:val="0074020A"/>
    <w:rsid w:val="00750771"/>
    <w:rsid w:val="0075692B"/>
    <w:rsid w:val="00766A93"/>
    <w:rsid w:val="00766C82"/>
    <w:rsid w:val="00776B04"/>
    <w:rsid w:val="0078557C"/>
    <w:rsid w:val="00791DB9"/>
    <w:rsid w:val="0079625B"/>
    <w:rsid w:val="007A1730"/>
    <w:rsid w:val="007A334E"/>
    <w:rsid w:val="007B0737"/>
    <w:rsid w:val="007B45CD"/>
    <w:rsid w:val="007C6D82"/>
    <w:rsid w:val="007D6E88"/>
    <w:rsid w:val="007E50E2"/>
    <w:rsid w:val="007E7FCC"/>
    <w:rsid w:val="007F0D10"/>
    <w:rsid w:val="007F30E2"/>
    <w:rsid w:val="00803CBB"/>
    <w:rsid w:val="00806CDE"/>
    <w:rsid w:val="00812280"/>
    <w:rsid w:val="00812F5C"/>
    <w:rsid w:val="00816A1C"/>
    <w:rsid w:val="00822ADA"/>
    <w:rsid w:val="00850213"/>
    <w:rsid w:val="00850E1B"/>
    <w:rsid w:val="00866529"/>
    <w:rsid w:val="00876AED"/>
    <w:rsid w:val="0088309E"/>
    <w:rsid w:val="00883CE8"/>
    <w:rsid w:val="00891154"/>
    <w:rsid w:val="00891597"/>
    <w:rsid w:val="008956F9"/>
    <w:rsid w:val="00896C09"/>
    <w:rsid w:val="008B54DD"/>
    <w:rsid w:val="008C332E"/>
    <w:rsid w:val="008E0DF6"/>
    <w:rsid w:val="008E2AC3"/>
    <w:rsid w:val="008F087D"/>
    <w:rsid w:val="008F286D"/>
    <w:rsid w:val="008F5237"/>
    <w:rsid w:val="00910D2F"/>
    <w:rsid w:val="0091537C"/>
    <w:rsid w:val="009212B5"/>
    <w:rsid w:val="00921905"/>
    <w:rsid w:val="00923A2D"/>
    <w:rsid w:val="00923FF6"/>
    <w:rsid w:val="00926FB8"/>
    <w:rsid w:val="009356EE"/>
    <w:rsid w:val="0094693E"/>
    <w:rsid w:val="009476E6"/>
    <w:rsid w:val="0095180F"/>
    <w:rsid w:val="00966EA8"/>
    <w:rsid w:val="00977B98"/>
    <w:rsid w:val="009841D3"/>
    <w:rsid w:val="009845F9"/>
    <w:rsid w:val="00987DDC"/>
    <w:rsid w:val="009929F3"/>
    <w:rsid w:val="009956CF"/>
    <w:rsid w:val="009A7C4F"/>
    <w:rsid w:val="009B0CCE"/>
    <w:rsid w:val="009B5226"/>
    <w:rsid w:val="009C187C"/>
    <w:rsid w:val="009C6E94"/>
    <w:rsid w:val="009D00C6"/>
    <w:rsid w:val="009E14BB"/>
    <w:rsid w:val="009E513F"/>
    <w:rsid w:val="009E7EFF"/>
    <w:rsid w:val="009F02D0"/>
    <w:rsid w:val="009F05FA"/>
    <w:rsid w:val="00A21EFE"/>
    <w:rsid w:val="00A23C3F"/>
    <w:rsid w:val="00A259FF"/>
    <w:rsid w:val="00A3213A"/>
    <w:rsid w:val="00A3215D"/>
    <w:rsid w:val="00A33C61"/>
    <w:rsid w:val="00A3600E"/>
    <w:rsid w:val="00A40F4C"/>
    <w:rsid w:val="00A41CCC"/>
    <w:rsid w:val="00A6212B"/>
    <w:rsid w:val="00A91E40"/>
    <w:rsid w:val="00A92294"/>
    <w:rsid w:val="00A952BB"/>
    <w:rsid w:val="00A97FDB"/>
    <w:rsid w:val="00AA2CA7"/>
    <w:rsid w:val="00AA3F6B"/>
    <w:rsid w:val="00AA568B"/>
    <w:rsid w:val="00AA6AA7"/>
    <w:rsid w:val="00AB0A43"/>
    <w:rsid w:val="00AC1515"/>
    <w:rsid w:val="00AD030C"/>
    <w:rsid w:val="00AD6C83"/>
    <w:rsid w:val="00AD6EE3"/>
    <w:rsid w:val="00AE3FCC"/>
    <w:rsid w:val="00B02995"/>
    <w:rsid w:val="00B144BD"/>
    <w:rsid w:val="00B26888"/>
    <w:rsid w:val="00B45591"/>
    <w:rsid w:val="00B47A35"/>
    <w:rsid w:val="00B51927"/>
    <w:rsid w:val="00B54912"/>
    <w:rsid w:val="00B56A62"/>
    <w:rsid w:val="00B571C8"/>
    <w:rsid w:val="00B656E2"/>
    <w:rsid w:val="00B6674F"/>
    <w:rsid w:val="00B75ED3"/>
    <w:rsid w:val="00B807AA"/>
    <w:rsid w:val="00B812FD"/>
    <w:rsid w:val="00B82BF8"/>
    <w:rsid w:val="00B84C50"/>
    <w:rsid w:val="00BA1D22"/>
    <w:rsid w:val="00BA426E"/>
    <w:rsid w:val="00BB2549"/>
    <w:rsid w:val="00BB49C6"/>
    <w:rsid w:val="00BB78FD"/>
    <w:rsid w:val="00BD234F"/>
    <w:rsid w:val="00BD2A9B"/>
    <w:rsid w:val="00BE513F"/>
    <w:rsid w:val="00BE7B1F"/>
    <w:rsid w:val="00BF2D00"/>
    <w:rsid w:val="00C036F4"/>
    <w:rsid w:val="00C072AB"/>
    <w:rsid w:val="00C125D6"/>
    <w:rsid w:val="00C14692"/>
    <w:rsid w:val="00C23DFA"/>
    <w:rsid w:val="00C24C1A"/>
    <w:rsid w:val="00C279A5"/>
    <w:rsid w:val="00C34438"/>
    <w:rsid w:val="00C37E66"/>
    <w:rsid w:val="00C514CC"/>
    <w:rsid w:val="00C56A44"/>
    <w:rsid w:val="00C642C8"/>
    <w:rsid w:val="00C646D6"/>
    <w:rsid w:val="00C65A8B"/>
    <w:rsid w:val="00C65F05"/>
    <w:rsid w:val="00C6651B"/>
    <w:rsid w:val="00C71F59"/>
    <w:rsid w:val="00C744AC"/>
    <w:rsid w:val="00C816F1"/>
    <w:rsid w:val="00C844D2"/>
    <w:rsid w:val="00C85CCB"/>
    <w:rsid w:val="00C90F66"/>
    <w:rsid w:val="00CB4C7F"/>
    <w:rsid w:val="00CC0DF3"/>
    <w:rsid w:val="00CC3510"/>
    <w:rsid w:val="00CC6767"/>
    <w:rsid w:val="00CC685B"/>
    <w:rsid w:val="00CC78C4"/>
    <w:rsid w:val="00CD1567"/>
    <w:rsid w:val="00CD5E23"/>
    <w:rsid w:val="00CD7C23"/>
    <w:rsid w:val="00D017BF"/>
    <w:rsid w:val="00D03E82"/>
    <w:rsid w:val="00D04609"/>
    <w:rsid w:val="00D15958"/>
    <w:rsid w:val="00D17518"/>
    <w:rsid w:val="00D249D6"/>
    <w:rsid w:val="00D26238"/>
    <w:rsid w:val="00D265BB"/>
    <w:rsid w:val="00D41365"/>
    <w:rsid w:val="00D54FCE"/>
    <w:rsid w:val="00D56A02"/>
    <w:rsid w:val="00D8273A"/>
    <w:rsid w:val="00D83568"/>
    <w:rsid w:val="00D85BB9"/>
    <w:rsid w:val="00D864B0"/>
    <w:rsid w:val="00D91C16"/>
    <w:rsid w:val="00DA1E33"/>
    <w:rsid w:val="00DB7E69"/>
    <w:rsid w:val="00DC46B0"/>
    <w:rsid w:val="00DD132C"/>
    <w:rsid w:val="00DD4ADC"/>
    <w:rsid w:val="00DE562C"/>
    <w:rsid w:val="00E035B2"/>
    <w:rsid w:val="00E10DD7"/>
    <w:rsid w:val="00E16FBD"/>
    <w:rsid w:val="00E20A0C"/>
    <w:rsid w:val="00E2465B"/>
    <w:rsid w:val="00E40853"/>
    <w:rsid w:val="00E40D98"/>
    <w:rsid w:val="00E51D18"/>
    <w:rsid w:val="00E54B31"/>
    <w:rsid w:val="00E61137"/>
    <w:rsid w:val="00E74876"/>
    <w:rsid w:val="00E75DB2"/>
    <w:rsid w:val="00E75E6B"/>
    <w:rsid w:val="00E82335"/>
    <w:rsid w:val="00E83270"/>
    <w:rsid w:val="00E83C15"/>
    <w:rsid w:val="00E86008"/>
    <w:rsid w:val="00E9138E"/>
    <w:rsid w:val="00E92198"/>
    <w:rsid w:val="00EA57F7"/>
    <w:rsid w:val="00EB5CC5"/>
    <w:rsid w:val="00EC2E28"/>
    <w:rsid w:val="00EE7023"/>
    <w:rsid w:val="00EE7D08"/>
    <w:rsid w:val="00EF3799"/>
    <w:rsid w:val="00EF56DD"/>
    <w:rsid w:val="00EF7BB3"/>
    <w:rsid w:val="00F07A67"/>
    <w:rsid w:val="00F144CD"/>
    <w:rsid w:val="00F17CC7"/>
    <w:rsid w:val="00F26FDF"/>
    <w:rsid w:val="00F27B9C"/>
    <w:rsid w:val="00F371C4"/>
    <w:rsid w:val="00F46F34"/>
    <w:rsid w:val="00F735D1"/>
    <w:rsid w:val="00F84FB0"/>
    <w:rsid w:val="00F85AAE"/>
    <w:rsid w:val="00F86376"/>
    <w:rsid w:val="00F86923"/>
    <w:rsid w:val="00F8779A"/>
    <w:rsid w:val="00F97DCB"/>
    <w:rsid w:val="00FD736B"/>
    <w:rsid w:val="00FE730A"/>
    <w:rsid w:val="00FE7354"/>
    <w:rsid w:val="00FE7756"/>
    <w:rsid w:val="00FF6A19"/>
    <w:rsid w:val="00FF6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A1C4EC"/>
  <w15:docId w15:val="{2CE30D75-DD7F-431F-83C2-11F2675D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607"/>
  </w:style>
  <w:style w:type="paragraph" w:styleId="1">
    <w:name w:val="heading 1"/>
    <w:basedOn w:val="a"/>
    <w:link w:val="10"/>
    <w:uiPriority w:val="1"/>
    <w:qFormat/>
    <w:rsid w:val="00573470"/>
    <w:pPr>
      <w:widowControl w:val="0"/>
      <w:autoSpaceDE w:val="0"/>
      <w:autoSpaceDN w:val="0"/>
      <w:spacing w:after="0" w:line="240" w:lineRule="auto"/>
      <w:ind w:left="242"/>
      <w:outlineLvl w:val="0"/>
    </w:pPr>
    <w:rPr>
      <w:rFonts w:ascii="Times New Roman" w:hAnsi="Times New Roman"/>
      <w:b/>
      <w:bCs/>
      <w:sz w:val="28"/>
      <w:szCs w:val="28"/>
      <w:lang w:val="en-US" w:eastAsia="en-US"/>
    </w:rPr>
  </w:style>
  <w:style w:type="paragraph" w:styleId="3">
    <w:name w:val="heading 3"/>
    <w:basedOn w:val="a"/>
    <w:next w:val="a"/>
    <w:link w:val="30"/>
    <w:uiPriority w:val="9"/>
    <w:semiHidden/>
    <w:unhideWhenUsed/>
    <w:qFormat/>
    <w:rsid w:val="00BF2D00"/>
    <w:pPr>
      <w:keepNext/>
      <w:spacing w:before="240" w:after="60"/>
      <w:outlineLvl w:val="2"/>
    </w:pPr>
    <w:rPr>
      <w:rFonts w:asciiTheme="majorHAnsi" w:eastAsiaTheme="majorEastAsia" w:hAnsiTheme="majorHAnsi"/>
      <w:b/>
      <w:bCs/>
      <w:sz w:val="26"/>
      <w:szCs w:val="26"/>
    </w:rPr>
  </w:style>
  <w:style w:type="paragraph" w:styleId="6">
    <w:name w:val="heading 6"/>
    <w:basedOn w:val="a"/>
    <w:next w:val="a"/>
    <w:link w:val="60"/>
    <w:uiPriority w:val="9"/>
    <w:semiHidden/>
    <w:unhideWhenUsed/>
    <w:qFormat/>
    <w:rsid w:val="00E83270"/>
    <w:pPr>
      <w:keepNext/>
      <w:spacing w:after="0" w:line="360" w:lineRule="auto"/>
      <w:ind w:firstLine="567"/>
      <w:jc w:val="center"/>
      <w:outlineLvl w:val="5"/>
    </w:pPr>
    <w:rPr>
      <w:rFonts w:ascii="Times New Roman"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66607"/>
    <w:rPr>
      <w:rFonts w:asciiTheme="majorHAnsi" w:eastAsiaTheme="majorEastAsia" w:hAnsiTheme="majorHAnsi" w:cs="Times New Roman"/>
      <w:b/>
      <w:bCs/>
      <w:kern w:val="32"/>
      <w:sz w:val="32"/>
      <w:szCs w:val="32"/>
    </w:rPr>
  </w:style>
  <w:style w:type="character" w:customStyle="1" w:styleId="30">
    <w:name w:val="Заголовок 3 Знак"/>
    <w:basedOn w:val="a0"/>
    <w:link w:val="3"/>
    <w:uiPriority w:val="9"/>
    <w:locked/>
    <w:rsid w:val="00BF2D00"/>
    <w:rPr>
      <w:rFonts w:asciiTheme="majorHAnsi" w:eastAsiaTheme="majorEastAsia" w:hAnsiTheme="majorHAnsi" w:cs="Times New Roman"/>
      <w:b/>
      <w:bCs/>
      <w:sz w:val="26"/>
      <w:szCs w:val="26"/>
    </w:rPr>
  </w:style>
  <w:style w:type="character" w:customStyle="1" w:styleId="60">
    <w:name w:val="Заголовок 6 Знак"/>
    <w:basedOn w:val="a0"/>
    <w:link w:val="6"/>
    <w:uiPriority w:val="9"/>
    <w:semiHidden/>
    <w:locked/>
    <w:rsid w:val="00E83270"/>
    <w:rPr>
      <w:rFonts w:ascii="Times New Roman" w:hAnsi="Times New Roman" w:cs="Times New Roman"/>
      <w:b/>
      <w:sz w:val="20"/>
      <w:szCs w:val="20"/>
    </w:rPr>
  </w:style>
  <w:style w:type="paragraph" w:styleId="a3">
    <w:name w:val="Body Text"/>
    <w:basedOn w:val="a"/>
    <w:link w:val="a4"/>
    <w:uiPriority w:val="99"/>
    <w:rsid w:val="004D69AE"/>
    <w:pPr>
      <w:spacing w:after="0" w:line="240" w:lineRule="auto"/>
    </w:pPr>
    <w:rPr>
      <w:rFonts w:ascii="Times New Roman" w:hAnsi="Times New Roman"/>
      <w:szCs w:val="20"/>
    </w:rPr>
  </w:style>
  <w:style w:type="character" w:customStyle="1" w:styleId="a4">
    <w:name w:val="Основной текст Знак"/>
    <w:basedOn w:val="a0"/>
    <w:link w:val="a3"/>
    <w:uiPriority w:val="99"/>
    <w:locked/>
    <w:rsid w:val="004D69AE"/>
    <w:rPr>
      <w:rFonts w:ascii="Times New Roman" w:hAnsi="Times New Roman" w:cs="Times New Roman"/>
      <w:sz w:val="20"/>
      <w:szCs w:val="20"/>
    </w:rPr>
  </w:style>
  <w:style w:type="paragraph" w:customStyle="1" w:styleId="a5">
    <w:name w:val="Для таблиц"/>
    <w:basedOn w:val="a"/>
    <w:rsid w:val="004D69AE"/>
    <w:pPr>
      <w:spacing w:after="0" w:line="240" w:lineRule="auto"/>
    </w:pPr>
    <w:rPr>
      <w:rFonts w:ascii="Times New Roman" w:hAnsi="Times New Roman"/>
      <w:sz w:val="24"/>
      <w:szCs w:val="24"/>
    </w:rPr>
  </w:style>
  <w:style w:type="table" w:styleId="a6">
    <w:name w:val="Table Grid"/>
    <w:basedOn w:val="a1"/>
    <w:uiPriority w:val="59"/>
    <w:rsid w:val="0001177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ody Text Indent"/>
    <w:basedOn w:val="a"/>
    <w:link w:val="a8"/>
    <w:uiPriority w:val="99"/>
    <w:rsid w:val="007D6E88"/>
    <w:pPr>
      <w:spacing w:after="120" w:line="240" w:lineRule="auto"/>
      <w:ind w:left="283"/>
    </w:pPr>
    <w:rPr>
      <w:rFonts w:ascii="Times New Roman" w:hAnsi="Times New Roman"/>
      <w:sz w:val="24"/>
      <w:szCs w:val="24"/>
    </w:rPr>
  </w:style>
  <w:style w:type="character" w:customStyle="1" w:styleId="a8">
    <w:name w:val="Основной текст с отступом Знак"/>
    <w:basedOn w:val="a0"/>
    <w:link w:val="a7"/>
    <w:uiPriority w:val="99"/>
    <w:locked/>
    <w:rsid w:val="007D6E88"/>
    <w:rPr>
      <w:rFonts w:ascii="Times New Roman" w:hAnsi="Times New Roman" w:cs="Times New Roman"/>
      <w:sz w:val="24"/>
      <w:szCs w:val="24"/>
    </w:rPr>
  </w:style>
  <w:style w:type="paragraph" w:styleId="a9">
    <w:name w:val="No Spacing"/>
    <w:link w:val="aa"/>
    <w:uiPriority w:val="1"/>
    <w:qFormat/>
    <w:rsid w:val="007D6E88"/>
    <w:pPr>
      <w:widowControl w:val="0"/>
      <w:autoSpaceDE w:val="0"/>
      <w:autoSpaceDN w:val="0"/>
      <w:adjustRightInd w:val="0"/>
      <w:spacing w:after="0" w:line="240" w:lineRule="auto"/>
    </w:pPr>
    <w:rPr>
      <w:rFonts w:ascii="Times New Roman" w:hAnsi="Times New Roman"/>
      <w:sz w:val="20"/>
      <w:szCs w:val="20"/>
    </w:rPr>
  </w:style>
  <w:style w:type="paragraph" w:styleId="31">
    <w:name w:val="Body Text Indent 3"/>
    <w:basedOn w:val="a"/>
    <w:link w:val="32"/>
    <w:uiPriority w:val="99"/>
    <w:rsid w:val="007D6E88"/>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7D6E88"/>
    <w:rPr>
      <w:rFonts w:ascii="Times New Roman" w:hAnsi="Times New Roman" w:cs="Times New Roman"/>
      <w:sz w:val="16"/>
      <w:szCs w:val="16"/>
    </w:rPr>
  </w:style>
  <w:style w:type="paragraph" w:styleId="2">
    <w:name w:val="Body Text 2"/>
    <w:basedOn w:val="a"/>
    <w:link w:val="20"/>
    <w:uiPriority w:val="99"/>
    <w:rsid w:val="007D6E88"/>
    <w:pPr>
      <w:spacing w:after="120" w:line="480" w:lineRule="auto"/>
    </w:pPr>
    <w:rPr>
      <w:rFonts w:ascii="Times New Roman" w:hAnsi="Times New Roman"/>
      <w:sz w:val="24"/>
      <w:szCs w:val="24"/>
    </w:rPr>
  </w:style>
  <w:style w:type="character" w:customStyle="1" w:styleId="20">
    <w:name w:val="Основной текст 2 Знак"/>
    <w:basedOn w:val="a0"/>
    <w:link w:val="2"/>
    <w:uiPriority w:val="99"/>
    <w:locked/>
    <w:rsid w:val="007D6E88"/>
    <w:rPr>
      <w:rFonts w:ascii="Times New Roman" w:hAnsi="Times New Roman" w:cs="Times New Roman"/>
      <w:sz w:val="24"/>
      <w:szCs w:val="24"/>
    </w:rPr>
  </w:style>
  <w:style w:type="paragraph" w:styleId="21">
    <w:name w:val="Body Text Indent 2"/>
    <w:basedOn w:val="a"/>
    <w:link w:val="22"/>
    <w:uiPriority w:val="99"/>
    <w:unhideWhenUsed/>
    <w:rsid w:val="00E83270"/>
    <w:pPr>
      <w:spacing w:after="120" w:line="480" w:lineRule="auto"/>
      <w:ind w:left="283"/>
    </w:pPr>
  </w:style>
  <w:style w:type="character" w:customStyle="1" w:styleId="22">
    <w:name w:val="Основной текст с отступом 2 Знак"/>
    <w:basedOn w:val="a0"/>
    <w:link w:val="21"/>
    <w:uiPriority w:val="99"/>
    <w:locked/>
    <w:rsid w:val="00E83270"/>
    <w:rPr>
      <w:rFonts w:cs="Times New Roman"/>
    </w:rPr>
  </w:style>
  <w:style w:type="paragraph" w:styleId="ab">
    <w:name w:val="footer"/>
    <w:basedOn w:val="a"/>
    <w:link w:val="ac"/>
    <w:uiPriority w:val="99"/>
    <w:semiHidden/>
    <w:unhideWhenUsed/>
    <w:rsid w:val="00E83270"/>
    <w:pPr>
      <w:tabs>
        <w:tab w:val="center" w:pos="4153"/>
        <w:tab w:val="right" w:pos="8306"/>
      </w:tabs>
      <w:spacing w:after="0" w:line="360" w:lineRule="auto"/>
      <w:ind w:firstLine="567"/>
      <w:jc w:val="both"/>
    </w:pPr>
    <w:rPr>
      <w:rFonts w:ascii="Times New Roman" w:hAnsi="Times New Roman"/>
      <w:sz w:val="28"/>
      <w:szCs w:val="20"/>
    </w:rPr>
  </w:style>
  <w:style w:type="character" w:customStyle="1" w:styleId="ac">
    <w:name w:val="Нижний колонтитул Знак"/>
    <w:basedOn w:val="a0"/>
    <w:link w:val="ab"/>
    <w:uiPriority w:val="99"/>
    <w:semiHidden/>
    <w:locked/>
    <w:rsid w:val="00E83270"/>
    <w:rPr>
      <w:rFonts w:ascii="Times New Roman" w:hAnsi="Times New Roman" w:cs="Times New Roman"/>
      <w:sz w:val="20"/>
      <w:szCs w:val="20"/>
    </w:rPr>
  </w:style>
  <w:style w:type="paragraph" w:styleId="ad">
    <w:name w:val="List Paragraph"/>
    <w:basedOn w:val="a"/>
    <w:link w:val="ae"/>
    <w:qFormat/>
    <w:rsid w:val="00573470"/>
    <w:pPr>
      <w:widowControl w:val="0"/>
      <w:autoSpaceDE w:val="0"/>
      <w:autoSpaceDN w:val="0"/>
      <w:spacing w:after="0" w:line="240" w:lineRule="auto"/>
      <w:ind w:left="242"/>
    </w:pPr>
    <w:rPr>
      <w:rFonts w:ascii="Times New Roman" w:hAnsi="Times New Roman"/>
      <w:lang w:val="en-US" w:eastAsia="en-US"/>
    </w:rPr>
  </w:style>
  <w:style w:type="paragraph" w:customStyle="1" w:styleId="TableParagraph">
    <w:name w:val="Table Paragraph"/>
    <w:basedOn w:val="a"/>
    <w:uiPriority w:val="1"/>
    <w:qFormat/>
    <w:rsid w:val="00181966"/>
    <w:pPr>
      <w:widowControl w:val="0"/>
      <w:autoSpaceDE w:val="0"/>
      <w:autoSpaceDN w:val="0"/>
      <w:spacing w:after="0" w:line="240" w:lineRule="auto"/>
      <w:ind w:left="107"/>
    </w:pPr>
    <w:rPr>
      <w:rFonts w:ascii="Times New Roman" w:hAnsi="Times New Roman"/>
      <w:lang w:val="en-US" w:eastAsia="en-US"/>
    </w:rPr>
  </w:style>
  <w:style w:type="character" w:customStyle="1" w:styleId="23">
    <w:name w:val="Основной текст (2)_"/>
    <w:basedOn w:val="a0"/>
    <w:link w:val="24"/>
    <w:locked/>
    <w:rsid w:val="00627F9D"/>
    <w:rPr>
      <w:rFonts w:eastAsia="Times New Roman" w:cs="Times New Roman"/>
      <w:shd w:val="clear" w:color="auto" w:fill="FFFFFF"/>
    </w:rPr>
  </w:style>
  <w:style w:type="paragraph" w:customStyle="1" w:styleId="24">
    <w:name w:val="Основной текст (2)"/>
    <w:basedOn w:val="a"/>
    <w:link w:val="23"/>
    <w:rsid w:val="00627F9D"/>
    <w:pPr>
      <w:widowControl w:val="0"/>
      <w:shd w:val="clear" w:color="auto" w:fill="FFFFFF"/>
      <w:spacing w:before="540" w:after="540" w:line="240" w:lineRule="atLeast"/>
      <w:jc w:val="center"/>
    </w:pPr>
  </w:style>
  <w:style w:type="paragraph" w:styleId="af">
    <w:name w:val="Balloon Text"/>
    <w:basedOn w:val="a"/>
    <w:link w:val="af0"/>
    <w:uiPriority w:val="99"/>
    <w:unhideWhenUsed/>
    <w:rsid w:val="00627F9D"/>
    <w:pPr>
      <w:widowControl w:val="0"/>
      <w:spacing w:after="0" w:line="240" w:lineRule="auto"/>
    </w:pPr>
    <w:rPr>
      <w:rFonts w:ascii="Tahoma" w:hAnsi="Tahoma" w:cs="Tahoma"/>
      <w:color w:val="000000"/>
      <w:sz w:val="16"/>
      <w:szCs w:val="16"/>
    </w:rPr>
  </w:style>
  <w:style w:type="character" w:customStyle="1" w:styleId="af0">
    <w:name w:val="Текст выноски Знак"/>
    <w:basedOn w:val="a0"/>
    <w:link w:val="af"/>
    <w:uiPriority w:val="99"/>
    <w:locked/>
    <w:rsid w:val="00627F9D"/>
    <w:rPr>
      <w:rFonts w:ascii="Tahoma" w:hAnsi="Tahoma" w:cs="Tahoma"/>
      <w:color w:val="000000"/>
      <w:sz w:val="16"/>
      <w:szCs w:val="16"/>
    </w:rPr>
  </w:style>
  <w:style w:type="paragraph" w:customStyle="1" w:styleId="ConsPlusNonformat">
    <w:name w:val="ConsPlusNonformat"/>
    <w:rsid w:val="00C514CC"/>
    <w:pPr>
      <w:widowControl w:val="0"/>
      <w:autoSpaceDE w:val="0"/>
      <w:autoSpaceDN w:val="0"/>
      <w:adjustRightInd w:val="0"/>
      <w:spacing w:after="0" w:line="240" w:lineRule="auto"/>
    </w:pPr>
    <w:rPr>
      <w:rFonts w:ascii="Courier New" w:hAnsi="Courier New" w:cs="Courier New"/>
      <w:sz w:val="20"/>
      <w:szCs w:val="20"/>
    </w:rPr>
  </w:style>
  <w:style w:type="paragraph" w:styleId="af1">
    <w:name w:val="Subtitle"/>
    <w:basedOn w:val="a"/>
    <w:link w:val="af2"/>
    <w:uiPriority w:val="11"/>
    <w:qFormat/>
    <w:rsid w:val="00F144CD"/>
    <w:pPr>
      <w:spacing w:after="0" w:line="240" w:lineRule="auto"/>
      <w:ind w:left="-851" w:right="-1050"/>
    </w:pPr>
    <w:rPr>
      <w:rFonts w:ascii="Times New Roman" w:hAnsi="Times New Roman"/>
      <w:sz w:val="28"/>
      <w:szCs w:val="28"/>
      <w:lang w:eastAsia="zh-CN"/>
    </w:rPr>
  </w:style>
  <w:style w:type="character" w:customStyle="1" w:styleId="af2">
    <w:name w:val="Подзаголовок Знак"/>
    <w:basedOn w:val="a0"/>
    <w:link w:val="af1"/>
    <w:uiPriority w:val="11"/>
    <w:locked/>
    <w:rsid w:val="00F144CD"/>
    <w:rPr>
      <w:rFonts w:ascii="Times New Roman" w:hAnsi="Times New Roman" w:cs="Times New Roman"/>
      <w:sz w:val="28"/>
      <w:szCs w:val="28"/>
      <w:lang w:eastAsia="zh-CN"/>
    </w:rPr>
  </w:style>
  <w:style w:type="character" w:customStyle="1" w:styleId="aa">
    <w:name w:val="Без интервала Знак"/>
    <w:basedOn w:val="a0"/>
    <w:link w:val="a9"/>
    <w:uiPriority w:val="1"/>
    <w:locked/>
    <w:rsid w:val="00146285"/>
    <w:rPr>
      <w:rFonts w:ascii="Times New Roman" w:hAnsi="Times New Roman" w:cs="Times New Roman"/>
      <w:sz w:val="20"/>
      <w:szCs w:val="20"/>
    </w:rPr>
  </w:style>
  <w:style w:type="character" w:styleId="af3">
    <w:name w:val="Hyperlink"/>
    <w:basedOn w:val="a0"/>
    <w:uiPriority w:val="99"/>
    <w:unhideWhenUsed/>
    <w:rsid w:val="00146285"/>
    <w:rPr>
      <w:rFonts w:cs="Times New Roman"/>
      <w:color w:val="0066CC"/>
      <w:u w:val="single"/>
    </w:rPr>
  </w:style>
  <w:style w:type="character" w:customStyle="1" w:styleId="ae">
    <w:name w:val="Абзац списка Знак"/>
    <w:link w:val="ad"/>
    <w:locked/>
    <w:rsid w:val="00146285"/>
    <w:rPr>
      <w:rFonts w:ascii="Times New Roman" w:hAnsi="Times New Roman"/>
      <w:lang w:val="en-US" w:eastAsia="en-US"/>
    </w:rPr>
  </w:style>
  <w:style w:type="paragraph" w:customStyle="1" w:styleId="Default">
    <w:name w:val="Default"/>
    <w:rsid w:val="00146285"/>
    <w:pPr>
      <w:widowControl w:val="0"/>
      <w:autoSpaceDE w:val="0"/>
      <w:autoSpaceDN w:val="0"/>
      <w:adjustRightInd w:val="0"/>
      <w:spacing w:after="0" w:line="240" w:lineRule="auto"/>
    </w:pPr>
    <w:rPr>
      <w:rFonts w:ascii="Arial" w:hAnsi="Arial" w:cs="Arial"/>
      <w:color w:val="000000"/>
      <w:sz w:val="24"/>
      <w:szCs w:val="24"/>
    </w:rPr>
  </w:style>
  <w:style w:type="paragraph" w:customStyle="1" w:styleId="12">
    <w:name w:val="Заголовок 12"/>
    <w:basedOn w:val="a"/>
    <w:uiPriority w:val="1"/>
    <w:qFormat/>
    <w:rsid w:val="00776B04"/>
    <w:pPr>
      <w:widowControl w:val="0"/>
      <w:autoSpaceDE w:val="0"/>
      <w:autoSpaceDN w:val="0"/>
      <w:spacing w:after="0" w:line="240" w:lineRule="auto"/>
      <w:ind w:left="242"/>
      <w:outlineLvl w:val="1"/>
    </w:pPr>
    <w:rPr>
      <w:rFonts w:ascii="Times New Roman" w:eastAsia="Times New Roman" w:hAnsi="Times New Roman"/>
      <w:b/>
      <w:bCs/>
      <w:sz w:val="28"/>
      <w:szCs w:val="28"/>
      <w:lang w:val="en-US" w:eastAsia="en-US"/>
    </w:rPr>
  </w:style>
  <w:style w:type="paragraph" w:customStyle="1" w:styleId="11">
    <w:name w:val="Заголовок 11"/>
    <w:basedOn w:val="a"/>
    <w:uiPriority w:val="1"/>
    <w:qFormat/>
    <w:rsid w:val="00776B04"/>
    <w:pPr>
      <w:widowControl w:val="0"/>
      <w:autoSpaceDE w:val="0"/>
      <w:autoSpaceDN w:val="0"/>
      <w:spacing w:after="0" w:line="240" w:lineRule="auto"/>
      <w:ind w:left="242"/>
      <w:outlineLvl w:val="1"/>
    </w:pPr>
    <w:rPr>
      <w:rFonts w:ascii="Times New Roman" w:eastAsia="Times New Roman" w:hAnsi="Times New Roman"/>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590302">
      <w:marLeft w:val="0"/>
      <w:marRight w:val="0"/>
      <w:marTop w:val="0"/>
      <w:marBottom w:val="0"/>
      <w:divBdr>
        <w:top w:val="none" w:sz="0" w:space="0" w:color="auto"/>
        <w:left w:val="none" w:sz="0" w:space="0" w:color="auto"/>
        <w:bottom w:val="none" w:sz="0" w:space="0" w:color="auto"/>
        <w:right w:val="none" w:sz="0" w:space="0" w:color="auto"/>
      </w:divBdr>
    </w:div>
    <w:div w:id="769590303">
      <w:marLeft w:val="0"/>
      <w:marRight w:val="0"/>
      <w:marTop w:val="0"/>
      <w:marBottom w:val="0"/>
      <w:divBdr>
        <w:top w:val="none" w:sz="0" w:space="0" w:color="auto"/>
        <w:left w:val="none" w:sz="0" w:space="0" w:color="auto"/>
        <w:bottom w:val="none" w:sz="0" w:space="0" w:color="auto"/>
        <w:right w:val="none" w:sz="0" w:space="0" w:color="auto"/>
      </w:divBdr>
    </w:div>
    <w:div w:id="7695903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opus.com" TargetMode="External"/><Relationship Id="rId13" Type="http://schemas.openxmlformats.org/officeDocument/2006/relationships/hyperlink" Target="http://www.evidence-updat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medscape.com" TargetMode="External"/><Relationship Id="rId12" Type="http://schemas.openxmlformats.org/officeDocument/2006/relationships/hyperlink" Target="http://www.cochrane.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yandex.ru/maps/?text=%D0%B8%D0%BD%D1%84%D0%B5%D0%BA%D1%86%D0%B8%D0%BE%D0%BD%D0%BD%D0%B0%D1%8F%20%D0%B1%D0%BE%D0%BB%D1%8C%D0%BD%D0%B8%D1%86%D0%B0%20%D0%B3%20%D0%9F%D1%8F%D1%82%D0%B8%D0%B3%D0%BE%D1%80%D1%81%D0%BA%D0%B0&amp;source=wizbiz_new_map_single&amp;z=14&amp;ll=43.065399%2C44.065201&amp;sctx=ZAAAAAgCEAAaKAoSCdOf%2FUgRiUVAEamHaHQHBUZAEhIJr3qSTZj9zz8RorCg9DL%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%3D&amp;ol=biz&amp;oid=1129753070" TargetMode="External"/><Relationship Id="rId1" Type="http://schemas.openxmlformats.org/officeDocument/2006/relationships/customXml" Target="../customXml/item1.xml"/><Relationship Id="rId6" Type="http://schemas.openxmlformats.org/officeDocument/2006/relationships/hyperlink" Target="http://www.pubmed.com" TargetMode="External"/><Relationship Id="rId11" Type="http://schemas.openxmlformats.org/officeDocument/2006/relationships/hyperlink" Target="http://www.osdm.msk.ru" TargetMode="External"/><Relationship Id="rId5" Type="http://schemas.openxmlformats.org/officeDocument/2006/relationships/webSettings" Target="webSettings.xml"/><Relationship Id="rId15" Type="http://schemas.openxmlformats.org/officeDocument/2006/relationships/hyperlink" Target="http://antibiotic.ru/iacmac/" TargetMode="External"/><Relationship Id="rId10" Type="http://schemas.openxmlformats.org/officeDocument/2006/relationships/hyperlink" Target="http://www.regmed.ru/search.asp/" TargetMode="External"/><Relationship Id="rId4" Type="http://schemas.openxmlformats.org/officeDocument/2006/relationships/settings" Target="settings.xml"/><Relationship Id="rId9" Type="http://schemas.openxmlformats.org/officeDocument/2006/relationships/hyperlink" Target="http://www.elibrary.ru" TargetMode="External"/><Relationship Id="rId14" Type="http://schemas.openxmlformats.org/officeDocument/2006/relationships/hyperlink" Target="http://www.formul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63590-CD9D-47AD-9E58-B74216626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8507</Words>
  <Characters>48495</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2011-2012_060301_65-11-12345-3486.pli.xml_Общая и неорганическая химия</vt:lpstr>
    </vt:vector>
  </TitlesOfParts>
  <Company/>
  <LinksUpToDate>false</LinksUpToDate>
  <CharactersWithSpaces>56889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2011-2012_060301_65-11-12345-3486.pli.xml_Общая и неорганическая химия</dc:title>
  <dc:creator>FastReport</dc:creator>
  <cp:lastModifiedBy>Кафедра Терапии</cp:lastModifiedBy>
  <cp:revision>11</cp:revision>
  <cp:lastPrinted>2019-03-12T08:49:00Z</cp:lastPrinted>
  <dcterms:created xsi:type="dcterms:W3CDTF">2019-04-04T09:09:00Z</dcterms:created>
  <dcterms:modified xsi:type="dcterms:W3CDTF">2020-08-27T11:02:00Z</dcterms:modified>
</cp:coreProperties>
</file>